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1ADA8" w14:textId="5BCAA92C" w:rsidR="00150EFE" w:rsidRPr="00565510" w:rsidRDefault="00150EFE" w:rsidP="00150EFE">
      <w:pPr>
        <w:ind w:left="720" w:hanging="360"/>
        <w:rPr>
          <w:rFonts w:ascii="Times New Roman" w:hAnsi="Times New Roman" w:cs="Times New Roman"/>
          <w:b/>
          <w:sz w:val="28"/>
          <w:szCs w:val="24"/>
        </w:rPr>
      </w:pPr>
      <w:r w:rsidRPr="00565510">
        <w:rPr>
          <w:rFonts w:ascii="Times New Roman" w:hAnsi="Times New Roman" w:cs="Times New Roman"/>
          <w:b/>
          <w:sz w:val="28"/>
          <w:szCs w:val="24"/>
        </w:rPr>
        <w:t>CMPS 370: 202</w:t>
      </w:r>
      <w:r w:rsidR="00BB2B31">
        <w:rPr>
          <w:rFonts w:ascii="Times New Roman" w:hAnsi="Times New Roman" w:cs="Times New Roman"/>
          <w:b/>
          <w:sz w:val="28"/>
          <w:szCs w:val="24"/>
        </w:rPr>
        <w:t>6</w:t>
      </w:r>
      <w:r w:rsidRPr="00565510">
        <w:rPr>
          <w:rFonts w:ascii="Times New Roman" w:hAnsi="Times New Roman" w:cs="Times New Roman"/>
          <w:b/>
          <w:sz w:val="28"/>
          <w:szCs w:val="24"/>
        </w:rPr>
        <w:t xml:space="preserve"> topics to select from: </w:t>
      </w:r>
    </w:p>
    <w:p w14:paraId="54CA959E" w14:textId="7ADAA696" w:rsidR="00FC685C" w:rsidRDefault="00FC685C" w:rsidP="00FC685C">
      <w:pPr>
        <w:rPr>
          <w:rFonts w:ascii="Times New Roman" w:hAnsi="Times New Roman" w:cs="Times New Roman"/>
          <w:b/>
          <w:sz w:val="28"/>
          <w:szCs w:val="24"/>
        </w:rPr>
      </w:pPr>
    </w:p>
    <w:p w14:paraId="216EE817" w14:textId="77777777" w:rsidR="00670D0B" w:rsidRDefault="00670D0B" w:rsidP="00670D0B">
      <w:pPr>
        <w:pStyle w:val="Heading1"/>
      </w:pPr>
      <w:r>
        <w:t>Common Topics for Introductory AI Student Seminar</w:t>
      </w:r>
    </w:p>
    <w:p w14:paraId="36CA7A32" w14:textId="26F2C607" w:rsidR="00670D0B" w:rsidRDefault="00670D0B" w:rsidP="00670D0B">
      <w:pPr>
        <w:pStyle w:val="NormalWeb"/>
      </w:pPr>
      <w:r>
        <w:t xml:space="preserve">Welcome to the seminar! Below is a list of basic introductory topics in Artificial Intelligence (AI). Each </w:t>
      </w:r>
      <w:r w:rsidR="00C47987">
        <w:t>group of two students</w:t>
      </w:r>
      <w:r>
        <w:t xml:space="preserve"> should select </w:t>
      </w:r>
      <w:r w:rsidR="00091FC2">
        <w:t>one</w:t>
      </w:r>
      <w:r>
        <w:t xml:space="preserve"> topic</w:t>
      </w:r>
      <w:r w:rsidR="00C47987">
        <w:t xml:space="preserve">, </w:t>
      </w:r>
      <w:r>
        <w:t>research it thoroughly, and present their findings</w:t>
      </w:r>
      <w:r w:rsidR="00C47987">
        <w:t xml:space="preserve">. </w:t>
      </w:r>
      <w:r>
        <w:t>Collaborate with your peers to avoid duplication and ensure comprehensive coverage of the field.</w:t>
      </w:r>
    </w:p>
    <w:p w14:paraId="11AD4DCA" w14:textId="244E9C2E" w:rsidR="00091FC2" w:rsidRDefault="00091FC2" w:rsidP="00091FC2">
      <w:pPr>
        <w:pStyle w:val="Heading3"/>
      </w:pPr>
      <w:r>
        <w:t>Tier 1: Foundational AI (Concepts &amp; Origins)</w:t>
      </w:r>
    </w:p>
    <w:p w14:paraId="6566AC59" w14:textId="71A9945B" w:rsidR="00091FC2" w:rsidRDefault="00091FC2" w:rsidP="00091FC2">
      <w:pPr>
        <w:pStyle w:val="Heading3"/>
      </w:pPr>
      <w:r>
        <w:t>1. Introduction to Artificial Intelligence</w:t>
      </w:r>
    </w:p>
    <w:p w14:paraId="2EEEBF21" w14:textId="77777777" w:rsidR="00091FC2" w:rsidRDefault="00091FC2" w:rsidP="00091FC2">
      <w:pPr>
        <w:pStyle w:val="NormalWeb"/>
        <w:numPr>
          <w:ilvl w:val="0"/>
          <w:numId w:val="6"/>
        </w:numPr>
      </w:pPr>
      <w:r>
        <w:rPr>
          <w:b/>
          <w:bCs/>
        </w:rPr>
        <w:t>Overview:</w:t>
      </w:r>
      <w:r>
        <w:t xml:space="preserve"> A historical perspective on the birth of AI, tracing its evolution from early concepts to modern milestones.</w:t>
      </w:r>
    </w:p>
    <w:p w14:paraId="182724F1" w14:textId="77777777" w:rsidR="00091FC2" w:rsidRDefault="00091FC2" w:rsidP="00091FC2">
      <w:pPr>
        <w:pStyle w:val="NormalWeb"/>
        <w:numPr>
          <w:ilvl w:val="0"/>
          <w:numId w:val="6"/>
        </w:numPr>
      </w:pPr>
      <w:r>
        <w:rPr>
          <w:b/>
          <w:bCs/>
        </w:rPr>
        <w:t>Key Focus:</w:t>
      </w:r>
      <w:r>
        <w:t xml:space="preserve"> Definitions of AI, history, and key milestones in the field.</w:t>
      </w:r>
    </w:p>
    <w:p w14:paraId="30C0DDC2" w14:textId="77777777" w:rsidR="00091FC2" w:rsidRDefault="00091FC2" w:rsidP="00091FC2">
      <w:pPr>
        <w:pStyle w:val="Heading3"/>
      </w:pPr>
      <w:r>
        <w:t>2. AI in Everyday Life</w:t>
      </w:r>
    </w:p>
    <w:p w14:paraId="72083BC2" w14:textId="77777777" w:rsidR="00091FC2" w:rsidRDefault="00091FC2" w:rsidP="00091FC2">
      <w:pPr>
        <w:pStyle w:val="NormalWeb"/>
        <w:numPr>
          <w:ilvl w:val="0"/>
          <w:numId w:val="7"/>
        </w:numPr>
      </w:pPr>
      <w:r>
        <w:rPr>
          <w:b/>
          <w:bCs/>
        </w:rPr>
        <w:t>Overview:</w:t>
      </w:r>
      <w:r>
        <w:t xml:space="preserve"> An exploration of how AI is already woven into the fabric of daily consumer routines.</w:t>
      </w:r>
    </w:p>
    <w:p w14:paraId="40E96AFA" w14:textId="77777777" w:rsidR="00091FC2" w:rsidRDefault="00091FC2" w:rsidP="00091FC2">
      <w:pPr>
        <w:pStyle w:val="NormalWeb"/>
        <w:numPr>
          <w:ilvl w:val="0"/>
          <w:numId w:val="7"/>
        </w:numPr>
      </w:pPr>
      <w:r>
        <w:rPr>
          <w:b/>
          <w:bCs/>
        </w:rPr>
        <w:t>Key Focus:</w:t>
      </w:r>
      <w:r>
        <w:t xml:space="preserve"> Virtual assistants, recommendation systems, and smart devices.</w:t>
      </w:r>
    </w:p>
    <w:p w14:paraId="55B9C911" w14:textId="77777777" w:rsidR="00091FC2" w:rsidRDefault="00091FC2" w:rsidP="00091FC2">
      <w:pPr>
        <w:pStyle w:val="Heading3"/>
      </w:pPr>
      <w:r>
        <w:t>3. The Turing Test</w:t>
      </w:r>
    </w:p>
    <w:p w14:paraId="53637F9F" w14:textId="77777777" w:rsidR="00091FC2" w:rsidRDefault="00091FC2" w:rsidP="00091FC2">
      <w:pPr>
        <w:pStyle w:val="NormalWeb"/>
        <w:numPr>
          <w:ilvl w:val="0"/>
          <w:numId w:val="8"/>
        </w:numPr>
      </w:pPr>
      <w:r>
        <w:rPr>
          <w:b/>
          <w:bCs/>
        </w:rPr>
        <w:t>Overview:</w:t>
      </w:r>
      <w:r>
        <w:t xml:space="preserve"> A study of machine intelligence evaluation and the philosophical debate regarding "thinking" machines.</w:t>
      </w:r>
    </w:p>
    <w:p w14:paraId="2B23C690" w14:textId="77777777" w:rsidR="00091FC2" w:rsidRDefault="00091FC2" w:rsidP="00091FC2">
      <w:pPr>
        <w:pStyle w:val="NormalWeb"/>
        <w:numPr>
          <w:ilvl w:val="0"/>
          <w:numId w:val="8"/>
        </w:numPr>
      </w:pPr>
      <w:r>
        <w:rPr>
          <w:b/>
          <w:bCs/>
        </w:rPr>
        <w:t>Key Focus:</w:t>
      </w:r>
      <w:r>
        <w:t xml:space="preserve"> Understanding and evaluating machine intelligence through the Turing lens.</w:t>
      </w:r>
    </w:p>
    <w:p w14:paraId="168546F3" w14:textId="77777777" w:rsidR="00091FC2" w:rsidRDefault="00091FC2" w:rsidP="00091FC2">
      <w:pPr>
        <w:pStyle w:val="Heading3"/>
      </w:pPr>
      <w:r>
        <w:t>4. AI Programming Basics</w:t>
      </w:r>
    </w:p>
    <w:p w14:paraId="11FF9A71" w14:textId="77777777" w:rsidR="00091FC2" w:rsidRDefault="00091FC2" w:rsidP="00091FC2">
      <w:pPr>
        <w:pStyle w:val="NormalWeb"/>
        <w:numPr>
          <w:ilvl w:val="0"/>
          <w:numId w:val="9"/>
        </w:numPr>
      </w:pPr>
      <w:r>
        <w:rPr>
          <w:b/>
          <w:bCs/>
        </w:rPr>
        <w:t>Overview:</w:t>
      </w:r>
      <w:r>
        <w:t xml:space="preserve"> An introduction to the technical environment and languages required to build AI.</w:t>
      </w:r>
    </w:p>
    <w:p w14:paraId="15D4A371" w14:textId="77777777" w:rsidR="00091FC2" w:rsidRDefault="00091FC2" w:rsidP="00091FC2">
      <w:pPr>
        <w:pStyle w:val="NormalWeb"/>
        <w:numPr>
          <w:ilvl w:val="0"/>
          <w:numId w:val="9"/>
        </w:numPr>
      </w:pPr>
      <w:r>
        <w:rPr>
          <w:b/>
          <w:bCs/>
        </w:rPr>
        <w:t>Key Focus:</w:t>
      </w:r>
      <w:r>
        <w:t xml:space="preserve"> Essential tools and languages such as Python, TensorFlow, and </w:t>
      </w:r>
      <w:proofErr w:type="spellStart"/>
      <w:r>
        <w:t>PyTorch</w:t>
      </w:r>
      <w:proofErr w:type="spellEnd"/>
      <w:r>
        <w:t>.</w:t>
      </w:r>
    </w:p>
    <w:p w14:paraId="198ED6FB" w14:textId="77777777" w:rsidR="00091FC2" w:rsidRDefault="00091FC2" w:rsidP="00091FC2">
      <w:pPr>
        <w:pStyle w:val="Heading3"/>
      </w:pPr>
      <w:r>
        <w:t>5. Search Algorithms in AI</w:t>
      </w:r>
    </w:p>
    <w:p w14:paraId="17DA261D" w14:textId="77777777" w:rsidR="00091FC2" w:rsidRDefault="00091FC2" w:rsidP="00091FC2">
      <w:pPr>
        <w:pStyle w:val="NormalWeb"/>
        <w:numPr>
          <w:ilvl w:val="0"/>
          <w:numId w:val="10"/>
        </w:numPr>
      </w:pPr>
      <w:r>
        <w:rPr>
          <w:b/>
          <w:bCs/>
        </w:rPr>
        <w:t>Overview:</w:t>
      </w:r>
      <w:r>
        <w:t xml:space="preserve"> Understanding the logic and paths used by AI to find solutions in a sea of data.</w:t>
      </w:r>
    </w:p>
    <w:p w14:paraId="26F4F297" w14:textId="77777777" w:rsidR="00091FC2" w:rsidRDefault="00091FC2" w:rsidP="00091FC2">
      <w:pPr>
        <w:pStyle w:val="NormalWeb"/>
        <w:numPr>
          <w:ilvl w:val="0"/>
          <w:numId w:val="10"/>
        </w:numPr>
      </w:pPr>
      <w:r>
        <w:rPr>
          <w:b/>
          <w:bCs/>
        </w:rPr>
        <w:t>Key Focus:</w:t>
      </w:r>
      <w:r>
        <w:t xml:space="preserve"> Breadth-first, depth-first, and heuristic-based searches.</w:t>
      </w:r>
    </w:p>
    <w:p w14:paraId="1E0B4C58" w14:textId="77777777" w:rsidR="00091FC2" w:rsidRDefault="00091FC2" w:rsidP="00091FC2">
      <w:pPr>
        <w:pStyle w:val="Heading3"/>
      </w:pPr>
      <w:r>
        <w:lastRenderedPageBreak/>
        <w:t>6. Ethics in AI</w:t>
      </w:r>
    </w:p>
    <w:p w14:paraId="327C9C5E" w14:textId="77777777" w:rsidR="00091FC2" w:rsidRDefault="00091FC2" w:rsidP="00091FC2">
      <w:pPr>
        <w:pStyle w:val="NormalWeb"/>
        <w:numPr>
          <w:ilvl w:val="0"/>
          <w:numId w:val="11"/>
        </w:numPr>
      </w:pPr>
      <w:r>
        <w:rPr>
          <w:b/>
          <w:bCs/>
        </w:rPr>
        <w:t>Overview:</w:t>
      </w:r>
      <w:r>
        <w:t xml:space="preserve"> A critical look at the moral implications of automated decision-making and data usage.</w:t>
      </w:r>
    </w:p>
    <w:p w14:paraId="7187982A" w14:textId="77777777" w:rsidR="00091FC2" w:rsidRDefault="00091FC2" w:rsidP="00091FC2">
      <w:pPr>
        <w:pStyle w:val="NormalWeb"/>
        <w:numPr>
          <w:ilvl w:val="0"/>
          <w:numId w:val="11"/>
        </w:numPr>
      </w:pPr>
      <w:r>
        <w:rPr>
          <w:b/>
          <w:bCs/>
        </w:rPr>
        <w:t>Key Focus:</w:t>
      </w:r>
      <w:r>
        <w:t xml:space="preserve"> Addressing bias, fairness, and responsible development.</w:t>
      </w:r>
    </w:p>
    <w:p w14:paraId="79E5712D" w14:textId="77777777" w:rsidR="00091FC2" w:rsidRDefault="00091FC2" w:rsidP="00091FC2">
      <w:pPr>
        <w:pStyle w:val="Heading3"/>
      </w:pPr>
      <w:r>
        <w:t>7. The Future of Work with AI</w:t>
      </w:r>
    </w:p>
    <w:p w14:paraId="7233B72B" w14:textId="77777777" w:rsidR="00091FC2" w:rsidRDefault="00091FC2" w:rsidP="00091FC2">
      <w:pPr>
        <w:pStyle w:val="NormalWeb"/>
        <w:numPr>
          <w:ilvl w:val="0"/>
          <w:numId w:val="12"/>
        </w:numPr>
      </w:pPr>
      <w:r>
        <w:rPr>
          <w:b/>
          <w:bCs/>
        </w:rPr>
        <w:t>Overview:</w:t>
      </w:r>
      <w:r>
        <w:t xml:space="preserve"> Exploring how automation and intelligence are reshaping the global economy.</w:t>
      </w:r>
    </w:p>
    <w:p w14:paraId="4506D525" w14:textId="77777777" w:rsidR="00091FC2" w:rsidRDefault="00091FC2" w:rsidP="00091FC2">
      <w:pPr>
        <w:pStyle w:val="NormalWeb"/>
        <w:numPr>
          <w:ilvl w:val="0"/>
          <w:numId w:val="12"/>
        </w:numPr>
      </w:pPr>
      <w:r>
        <w:rPr>
          <w:b/>
          <w:bCs/>
        </w:rPr>
        <w:t>Key Focus:</w:t>
      </w:r>
      <w:r>
        <w:t xml:space="preserve"> Exploring AI’s impact on various jobs, industries, and workforce evolution.</w:t>
      </w:r>
    </w:p>
    <w:p w14:paraId="322BD544" w14:textId="77777777" w:rsidR="00091FC2" w:rsidRDefault="008764BC" w:rsidP="00091FC2">
      <w:r>
        <w:pict w14:anchorId="2F9E677F">
          <v:rect id="_x0000_i1025" style="width:0;height:1.5pt" o:hralign="center" o:hrstd="t" o:hr="t" fillcolor="#a0a0a0" stroked="f"/>
        </w:pict>
      </w:r>
    </w:p>
    <w:p w14:paraId="5807E6F1" w14:textId="77777777" w:rsidR="00091FC2" w:rsidRDefault="00091FC2" w:rsidP="00091FC2">
      <w:pPr>
        <w:pStyle w:val="Heading3"/>
      </w:pPr>
      <w:r>
        <w:t>Tier 2: Applied AI Domains (Industry Specifics)</w:t>
      </w:r>
    </w:p>
    <w:p w14:paraId="0A511D8B" w14:textId="1218AF40" w:rsidR="00091FC2" w:rsidRDefault="00091FC2" w:rsidP="00091FC2">
      <w:pPr>
        <w:pStyle w:val="Heading3"/>
      </w:pPr>
      <w:r>
        <w:t>8. AI in Education</w:t>
      </w:r>
    </w:p>
    <w:p w14:paraId="64E7038F" w14:textId="77777777" w:rsidR="00091FC2" w:rsidRDefault="00091FC2" w:rsidP="00091FC2">
      <w:pPr>
        <w:pStyle w:val="NormalWeb"/>
        <w:numPr>
          <w:ilvl w:val="0"/>
          <w:numId w:val="13"/>
        </w:numPr>
      </w:pPr>
      <w:r>
        <w:rPr>
          <w:b/>
          <w:bCs/>
        </w:rPr>
        <w:t>Overview:</w:t>
      </w:r>
      <w:r>
        <w:t xml:space="preserve"> Examining how AI can personalize the learning experience and assist in academic administration.</w:t>
      </w:r>
    </w:p>
    <w:p w14:paraId="0D806948" w14:textId="77777777" w:rsidR="00091FC2" w:rsidRDefault="00091FC2" w:rsidP="00091FC2">
      <w:pPr>
        <w:pStyle w:val="NormalWeb"/>
        <w:numPr>
          <w:ilvl w:val="0"/>
          <w:numId w:val="13"/>
        </w:numPr>
      </w:pPr>
      <w:r>
        <w:rPr>
          <w:b/>
          <w:bCs/>
        </w:rPr>
        <w:t>Key Focus:</w:t>
      </w:r>
      <w:r>
        <w:t xml:space="preserve"> Personalized learning, intelligent tutoring systems, and automation in the classroom.</w:t>
      </w:r>
    </w:p>
    <w:p w14:paraId="1253AAF4" w14:textId="77777777" w:rsidR="00091FC2" w:rsidRDefault="00091FC2" w:rsidP="00091FC2">
      <w:pPr>
        <w:pStyle w:val="Heading3"/>
      </w:pPr>
      <w:r>
        <w:t>9. AI in Healthcare</w:t>
      </w:r>
    </w:p>
    <w:p w14:paraId="2ED2042B" w14:textId="77777777" w:rsidR="00091FC2" w:rsidRDefault="00091FC2" w:rsidP="00091FC2">
      <w:pPr>
        <w:pStyle w:val="NormalWeb"/>
        <w:numPr>
          <w:ilvl w:val="0"/>
          <w:numId w:val="14"/>
        </w:numPr>
      </w:pPr>
      <w:r>
        <w:rPr>
          <w:b/>
          <w:bCs/>
        </w:rPr>
        <w:t>Overview:</w:t>
      </w:r>
      <w:r>
        <w:t xml:space="preserve"> The role of AI in revolutionizing medical diagnostics, treatment, and biological research.</w:t>
      </w:r>
    </w:p>
    <w:p w14:paraId="49F6C1EF" w14:textId="77777777" w:rsidR="00091FC2" w:rsidRDefault="00091FC2" w:rsidP="00091FC2">
      <w:pPr>
        <w:pStyle w:val="NormalWeb"/>
        <w:numPr>
          <w:ilvl w:val="0"/>
          <w:numId w:val="14"/>
        </w:numPr>
      </w:pPr>
      <w:r>
        <w:rPr>
          <w:b/>
          <w:bCs/>
        </w:rPr>
        <w:t>Key Focus:</w:t>
      </w:r>
      <w:r>
        <w:t xml:space="preserve"> Diagnostic tools, treatment planning, and personalized medicine.</w:t>
      </w:r>
    </w:p>
    <w:p w14:paraId="1A7ABF46" w14:textId="77777777" w:rsidR="00091FC2" w:rsidRDefault="00091FC2" w:rsidP="00091FC2">
      <w:pPr>
        <w:pStyle w:val="Heading3"/>
      </w:pPr>
      <w:r>
        <w:t>10. AI in Finance</w:t>
      </w:r>
    </w:p>
    <w:p w14:paraId="7208A4E9" w14:textId="77777777" w:rsidR="00091FC2" w:rsidRDefault="00091FC2" w:rsidP="00091FC2">
      <w:pPr>
        <w:pStyle w:val="NormalWeb"/>
        <w:numPr>
          <w:ilvl w:val="0"/>
          <w:numId w:val="15"/>
        </w:numPr>
      </w:pPr>
      <w:r>
        <w:rPr>
          <w:rStyle w:val="citation-390"/>
          <w:b/>
          <w:bCs/>
        </w:rPr>
        <w:t>Overview:</w:t>
      </w:r>
      <w:r>
        <w:rPr>
          <w:rStyle w:val="citation-390"/>
        </w:rPr>
        <w:t xml:space="preserve"> How AI optimizes markets, protects assets, and predicts trends like historical stock performance</w:t>
      </w:r>
      <w:r>
        <w:rPr>
          <w:rStyle w:val="citation-390"/>
          <w:vertAlign w:val="superscript"/>
        </w:rPr>
        <w:t>2</w:t>
      </w:r>
      <w:r>
        <w:t>.</w:t>
      </w:r>
    </w:p>
    <w:p w14:paraId="50AB7F98" w14:textId="77777777" w:rsidR="00091FC2" w:rsidRDefault="00091FC2" w:rsidP="00091FC2">
      <w:pPr>
        <w:pStyle w:val="NormalWeb"/>
        <w:numPr>
          <w:ilvl w:val="0"/>
          <w:numId w:val="15"/>
        </w:numPr>
      </w:pPr>
      <w:r>
        <w:rPr>
          <w:b/>
          <w:bCs/>
        </w:rPr>
        <w:t>Key Focus:</w:t>
      </w:r>
      <w:r>
        <w:t xml:space="preserve"> Fraud detection, stock market predictions, and algorithmic trading.</w:t>
      </w:r>
    </w:p>
    <w:p w14:paraId="5E4ADB49" w14:textId="77777777" w:rsidR="00091FC2" w:rsidRDefault="00091FC2" w:rsidP="00091FC2">
      <w:pPr>
        <w:pStyle w:val="Heading3"/>
      </w:pPr>
      <w:r>
        <w:t>11. AI and Cybersecurity</w:t>
      </w:r>
    </w:p>
    <w:p w14:paraId="78CB5D07" w14:textId="77777777" w:rsidR="00091FC2" w:rsidRDefault="00091FC2" w:rsidP="00091FC2">
      <w:pPr>
        <w:pStyle w:val="NormalWeb"/>
        <w:numPr>
          <w:ilvl w:val="0"/>
          <w:numId w:val="16"/>
        </w:numPr>
      </w:pPr>
      <w:r>
        <w:rPr>
          <w:b/>
          <w:bCs/>
        </w:rPr>
        <w:t>Overview:</w:t>
      </w:r>
      <w:r>
        <w:t xml:space="preserve"> Using AI as both a defensive shield and a method to identify digital vulnerabilities.</w:t>
      </w:r>
    </w:p>
    <w:p w14:paraId="2CBCC9C2" w14:textId="77777777" w:rsidR="00091FC2" w:rsidRDefault="00091FC2" w:rsidP="00091FC2">
      <w:pPr>
        <w:pStyle w:val="NormalWeb"/>
        <w:numPr>
          <w:ilvl w:val="0"/>
          <w:numId w:val="16"/>
        </w:numPr>
      </w:pPr>
      <w:r>
        <w:rPr>
          <w:b/>
          <w:bCs/>
        </w:rPr>
        <w:t>Key Focus:</w:t>
      </w:r>
      <w:r>
        <w:t xml:space="preserve"> Using AI to detect, prevent, and respond to cyber threats.</w:t>
      </w:r>
    </w:p>
    <w:p w14:paraId="6194E6D3" w14:textId="77777777" w:rsidR="00091FC2" w:rsidRDefault="00091FC2" w:rsidP="00091FC2">
      <w:pPr>
        <w:pStyle w:val="Heading3"/>
      </w:pPr>
      <w:r>
        <w:t>12. AI in Space Exploration</w:t>
      </w:r>
    </w:p>
    <w:p w14:paraId="28681434" w14:textId="77777777" w:rsidR="00091FC2" w:rsidRDefault="00091FC2" w:rsidP="00091FC2">
      <w:pPr>
        <w:pStyle w:val="NormalWeb"/>
        <w:numPr>
          <w:ilvl w:val="0"/>
          <w:numId w:val="17"/>
        </w:numPr>
      </w:pPr>
      <w:r>
        <w:rPr>
          <w:b/>
          <w:bCs/>
        </w:rPr>
        <w:t>Overview:</w:t>
      </w:r>
      <w:r>
        <w:t xml:space="preserve"> Navigating the cosmos and analyzing vast astronomical data using autonomous systems.</w:t>
      </w:r>
    </w:p>
    <w:p w14:paraId="3BDBE9C7" w14:textId="77777777" w:rsidR="00091FC2" w:rsidRDefault="00091FC2" w:rsidP="00091FC2">
      <w:pPr>
        <w:pStyle w:val="NormalWeb"/>
        <w:numPr>
          <w:ilvl w:val="0"/>
          <w:numId w:val="17"/>
        </w:numPr>
      </w:pPr>
      <w:r>
        <w:rPr>
          <w:b/>
          <w:bCs/>
        </w:rPr>
        <w:t>Key Focus:</w:t>
      </w:r>
      <w:r>
        <w:t xml:space="preserve"> Navigating rovers, analyzing extraterrestrial data, and mission planning.</w:t>
      </w:r>
    </w:p>
    <w:p w14:paraId="7EA45DCB" w14:textId="77777777" w:rsidR="00091FC2" w:rsidRDefault="00091FC2" w:rsidP="00091FC2">
      <w:pPr>
        <w:pStyle w:val="Heading3"/>
      </w:pPr>
      <w:r>
        <w:t>13. AI-Powered Recommendation Systems</w:t>
      </w:r>
    </w:p>
    <w:p w14:paraId="02AF212C" w14:textId="77777777" w:rsidR="00091FC2" w:rsidRDefault="00091FC2" w:rsidP="00091FC2">
      <w:pPr>
        <w:pStyle w:val="NormalWeb"/>
        <w:numPr>
          <w:ilvl w:val="0"/>
          <w:numId w:val="18"/>
        </w:numPr>
      </w:pPr>
      <w:r>
        <w:rPr>
          <w:b/>
          <w:bCs/>
        </w:rPr>
        <w:t>Overview:</w:t>
      </w:r>
      <w:r>
        <w:t xml:space="preserve"> The engine behind modern digital consumption and user engagement.</w:t>
      </w:r>
    </w:p>
    <w:p w14:paraId="1398422B" w14:textId="77777777" w:rsidR="00091FC2" w:rsidRDefault="00091FC2" w:rsidP="00091FC2">
      <w:pPr>
        <w:pStyle w:val="NormalWeb"/>
        <w:numPr>
          <w:ilvl w:val="0"/>
          <w:numId w:val="18"/>
        </w:numPr>
      </w:pPr>
      <w:r>
        <w:rPr>
          <w:b/>
          <w:bCs/>
        </w:rPr>
        <w:t>Key Focus:</w:t>
      </w:r>
      <w:r>
        <w:t xml:space="preserve"> Algorithms behind major platforms like Netflix, Amazon, and Spotify.</w:t>
      </w:r>
    </w:p>
    <w:p w14:paraId="532F3367" w14:textId="77777777" w:rsidR="00091FC2" w:rsidRDefault="00091FC2" w:rsidP="00091FC2">
      <w:pPr>
        <w:pStyle w:val="Heading3"/>
      </w:pPr>
      <w:r>
        <w:t>14. AI in Environmental Science</w:t>
      </w:r>
    </w:p>
    <w:p w14:paraId="54D3E7B5" w14:textId="77777777" w:rsidR="00091FC2" w:rsidRDefault="00091FC2" w:rsidP="00091FC2">
      <w:pPr>
        <w:pStyle w:val="NormalWeb"/>
        <w:numPr>
          <w:ilvl w:val="0"/>
          <w:numId w:val="19"/>
        </w:numPr>
      </w:pPr>
      <w:r>
        <w:rPr>
          <w:b/>
          <w:bCs/>
        </w:rPr>
        <w:t>Overview:</w:t>
      </w:r>
      <w:r>
        <w:t xml:space="preserve"> Monitoring global health through climate data and resource management.</w:t>
      </w:r>
    </w:p>
    <w:p w14:paraId="606CFD2B" w14:textId="77777777" w:rsidR="00091FC2" w:rsidRDefault="00091FC2" w:rsidP="00091FC2">
      <w:pPr>
        <w:pStyle w:val="NormalWeb"/>
        <w:numPr>
          <w:ilvl w:val="0"/>
          <w:numId w:val="19"/>
        </w:numPr>
      </w:pPr>
      <w:r>
        <w:rPr>
          <w:b/>
          <w:bCs/>
        </w:rPr>
        <w:t>Key Focus:</w:t>
      </w:r>
      <w:r>
        <w:t xml:space="preserve"> Monitoring climate change, wildlife conservation, and resource management.</w:t>
      </w:r>
    </w:p>
    <w:p w14:paraId="50394279" w14:textId="77777777" w:rsidR="00091FC2" w:rsidRDefault="00091FC2" w:rsidP="00091FC2">
      <w:pPr>
        <w:pStyle w:val="Heading3"/>
      </w:pPr>
      <w:r>
        <w:t>15. Additional Application Fields (Grouped)</w:t>
      </w:r>
    </w:p>
    <w:p w14:paraId="3FB7EC5B" w14:textId="77777777" w:rsidR="00091FC2" w:rsidRDefault="00091FC2" w:rsidP="00091FC2">
      <w:pPr>
        <w:pStyle w:val="NormalWeb"/>
        <w:numPr>
          <w:ilvl w:val="0"/>
          <w:numId w:val="20"/>
        </w:numPr>
      </w:pPr>
      <w:r>
        <w:rPr>
          <w:b/>
          <w:bCs/>
        </w:rPr>
        <w:t>Overview:</w:t>
      </w:r>
      <w:r>
        <w:t xml:space="preserve"> Niche but high-impact implementations of AI in specialized sectors.</w:t>
      </w:r>
    </w:p>
    <w:p w14:paraId="0DF33514" w14:textId="77777777" w:rsidR="00091FC2" w:rsidRDefault="00091FC2" w:rsidP="00091FC2">
      <w:pPr>
        <w:pStyle w:val="NormalWeb"/>
        <w:numPr>
          <w:ilvl w:val="0"/>
          <w:numId w:val="20"/>
        </w:numPr>
      </w:pPr>
      <w:r>
        <w:rPr>
          <w:b/>
          <w:bCs/>
        </w:rPr>
        <w:t>Key Focus:</w:t>
      </w:r>
      <w:r>
        <w:t xml:space="preserve"> AI in Gaming, Sports Analytics, Marketing, and AI for Social Good.</w:t>
      </w:r>
    </w:p>
    <w:p w14:paraId="464807D2" w14:textId="77777777" w:rsidR="00091FC2" w:rsidRDefault="008764BC" w:rsidP="00091FC2">
      <w:r>
        <w:pict w14:anchorId="6AF5493A">
          <v:rect id="_x0000_i1026" style="width:0;height:1.5pt" o:hralign="center" o:hrstd="t" o:hr="t" fillcolor="#a0a0a0" stroked="f"/>
        </w:pict>
      </w:r>
    </w:p>
    <w:p w14:paraId="4CB546F9" w14:textId="77777777" w:rsidR="00091FC2" w:rsidRDefault="00091FC2" w:rsidP="00091FC2">
      <w:pPr>
        <w:pStyle w:val="Heading3"/>
      </w:pPr>
      <w:r>
        <w:t>Tier 3: The Mechanics of Intelligence (Technical Depth)</w:t>
      </w:r>
    </w:p>
    <w:p w14:paraId="25BF0DC1" w14:textId="3E5E8F89" w:rsidR="00091FC2" w:rsidRDefault="00091FC2" w:rsidP="00091FC2">
      <w:pPr>
        <w:pStyle w:val="Heading3"/>
      </w:pPr>
      <w:r>
        <w:t>16. Machine Learning Basics</w:t>
      </w:r>
    </w:p>
    <w:p w14:paraId="2D7F64A7" w14:textId="77777777" w:rsidR="00091FC2" w:rsidRDefault="00091FC2" w:rsidP="00091FC2">
      <w:pPr>
        <w:pStyle w:val="NormalWeb"/>
        <w:numPr>
          <w:ilvl w:val="0"/>
          <w:numId w:val="21"/>
        </w:numPr>
      </w:pPr>
      <w:r>
        <w:rPr>
          <w:b/>
          <w:bCs/>
        </w:rPr>
        <w:t>Overview:</w:t>
      </w:r>
      <w:r>
        <w:t xml:space="preserve"> The core mathematical and structural foundations of how machines learn from data.</w:t>
      </w:r>
    </w:p>
    <w:p w14:paraId="0B4535B6" w14:textId="77777777" w:rsidR="00091FC2" w:rsidRDefault="00091FC2" w:rsidP="00091FC2">
      <w:pPr>
        <w:pStyle w:val="NormalWeb"/>
        <w:numPr>
          <w:ilvl w:val="0"/>
          <w:numId w:val="21"/>
        </w:numPr>
      </w:pPr>
      <w:r>
        <w:rPr>
          <w:b/>
          <w:bCs/>
        </w:rPr>
        <w:t>Key Focus:</w:t>
      </w:r>
      <w:r>
        <w:t xml:space="preserve"> Supervised, unsupervised, and reinforcement learning.</w:t>
      </w:r>
    </w:p>
    <w:p w14:paraId="792A2ED3" w14:textId="77777777" w:rsidR="00091FC2" w:rsidRDefault="00091FC2" w:rsidP="00091FC2">
      <w:pPr>
        <w:pStyle w:val="Heading3"/>
      </w:pPr>
      <w:r>
        <w:t>17. Deep Learning Overview</w:t>
      </w:r>
    </w:p>
    <w:p w14:paraId="62535F31" w14:textId="77777777" w:rsidR="00091FC2" w:rsidRDefault="00091FC2" w:rsidP="00091FC2">
      <w:pPr>
        <w:pStyle w:val="NormalWeb"/>
        <w:numPr>
          <w:ilvl w:val="0"/>
          <w:numId w:val="22"/>
        </w:numPr>
      </w:pPr>
      <w:r>
        <w:rPr>
          <w:b/>
          <w:bCs/>
        </w:rPr>
        <w:t>Overview:</w:t>
      </w:r>
      <w:r>
        <w:t xml:space="preserve"> Understanding neural networks and how they mimic the human brain to solve complex problems.</w:t>
      </w:r>
    </w:p>
    <w:p w14:paraId="3377D576" w14:textId="77777777" w:rsidR="00091FC2" w:rsidRDefault="00091FC2" w:rsidP="00091FC2">
      <w:pPr>
        <w:pStyle w:val="NormalWeb"/>
        <w:numPr>
          <w:ilvl w:val="0"/>
          <w:numId w:val="22"/>
        </w:numPr>
      </w:pPr>
      <w:r>
        <w:rPr>
          <w:b/>
          <w:bCs/>
        </w:rPr>
        <w:t>Key Focus:</w:t>
      </w:r>
      <w:r>
        <w:t xml:space="preserve"> Artificial neural networks and their real-world applications.</w:t>
      </w:r>
    </w:p>
    <w:p w14:paraId="1744D09C" w14:textId="77777777" w:rsidR="00091FC2" w:rsidRDefault="00091FC2" w:rsidP="00091FC2">
      <w:pPr>
        <w:pStyle w:val="Heading3"/>
      </w:pPr>
      <w:r>
        <w:t>18. Natural Language Processing (NLP)</w:t>
      </w:r>
    </w:p>
    <w:p w14:paraId="4603A1C0" w14:textId="77777777" w:rsidR="00091FC2" w:rsidRDefault="00091FC2" w:rsidP="00091FC2">
      <w:pPr>
        <w:pStyle w:val="NormalWeb"/>
        <w:numPr>
          <w:ilvl w:val="0"/>
          <w:numId w:val="23"/>
        </w:numPr>
      </w:pPr>
      <w:r>
        <w:rPr>
          <w:b/>
          <w:bCs/>
        </w:rPr>
        <w:t>Overview:</w:t>
      </w:r>
      <w:r>
        <w:t xml:space="preserve"> The bridge between human communication and computer understanding.</w:t>
      </w:r>
    </w:p>
    <w:p w14:paraId="14611B9E" w14:textId="77777777" w:rsidR="00091FC2" w:rsidRDefault="00091FC2" w:rsidP="00091FC2">
      <w:pPr>
        <w:pStyle w:val="NormalWeb"/>
        <w:numPr>
          <w:ilvl w:val="0"/>
          <w:numId w:val="23"/>
        </w:numPr>
      </w:pPr>
      <w:r>
        <w:rPr>
          <w:b/>
          <w:bCs/>
        </w:rPr>
        <w:t>Key Focus:</w:t>
      </w:r>
      <w:r>
        <w:t xml:space="preserve"> Techniques for understanding and generating human language.</w:t>
      </w:r>
    </w:p>
    <w:p w14:paraId="6C6D4035" w14:textId="77777777" w:rsidR="00091FC2" w:rsidRDefault="00091FC2" w:rsidP="00091FC2">
      <w:pPr>
        <w:pStyle w:val="Heading3"/>
      </w:pPr>
      <w:r>
        <w:t>19. Computer Vision</w:t>
      </w:r>
    </w:p>
    <w:p w14:paraId="364519DB" w14:textId="77777777" w:rsidR="00091FC2" w:rsidRDefault="00091FC2" w:rsidP="00091FC2">
      <w:pPr>
        <w:pStyle w:val="NormalWeb"/>
        <w:numPr>
          <w:ilvl w:val="0"/>
          <w:numId w:val="24"/>
        </w:numPr>
      </w:pPr>
      <w:r>
        <w:rPr>
          <w:b/>
          <w:bCs/>
        </w:rPr>
        <w:t>Overview:</w:t>
      </w:r>
      <w:r>
        <w:t xml:space="preserve"> How machines interpret the visual world through images and spatial data.</w:t>
      </w:r>
    </w:p>
    <w:p w14:paraId="13FDAFEB" w14:textId="77777777" w:rsidR="00091FC2" w:rsidRDefault="00091FC2" w:rsidP="00091FC2">
      <w:pPr>
        <w:pStyle w:val="NormalWeb"/>
        <w:numPr>
          <w:ilvl w:val="0"/>
          <w:numId w:val="24"/>
        </w:numPr>
      </w:pPr>
      <w:r>
        <w:rPr>
          <w:b/>
          <w:bCs/>
        </w:rPr>
        <w:t>Key Focus:</w:t>
      </w:r>
      <w:r>
        <w:t xml:space="preserve"> Image recognition, object detection, and related technologies.</w:t>
      </w:r>
    </w:p>
    <w:p w14:paraId="0652772F" w14:textId="77777777" w:rsidR="00091FC2" w:rsidRDefault="00091FC2" w:rsidP="00091FC2">
      <w:pPr>
        <w:pStyle w:val="Heading3"/>
      </w:pPr>
      <w:r>
        <w:t>20. Advanced Prompt Engineering Frameworks</w:t>
      </w:r>
    </w:p>
    <w:p w14:paraId="24B2EB04" w14:textId="77777777" w:rsidR="00091FC2" w:rsidRDefault="00091FC2" w:rsidP="00091FC2">
      <w:pPr>
        <w:pStyle w:val="NormalWeb"/>
        <w:numPr>
          <w:ilvl w:val="0"/>
          <w:numId w:val="25"/>
        </w:numPr>
      </w:pPr>
      <w:r>
        <w:rPr>
          <w:rStyle w:val="citation-389"/>
          <w:b/>
          <w:bCs/>
        </w:rPr>
        <w:t>Overview:</w:t>
      </w:r>
      <w:r>
        <w:rPr>
          <w:rStyle w:val="citation-389"/>
        </w:rPr>
        <w:t xml:space="preserve"> Mastering structured communication with AI models to ensure high-quality output</w:t>
      </w:r>
      <w:r>
        <w:rPr>
          <w:rStyle w:val="citation-389"/>
          <w:vertAlign w:val="superscript"/>
        </w:rPr>
        <w:t>3</w:t>
      </w:r>
      <w:r>
        <w:t>.</w:t>
      </w:r>
    </w:p>
    <w:p w14:paraId="7EEEC0FB" w14:textId="77777777" w:rsidR="00091FC2" w:rsidRDefault="00091FC2" w:rsidP="00091FC2">
      <w:pPr>
        <w:pStyle w:val="NormalWeb"/>
        <w:numPr>
          <w:ilvl w:val="0"/>
          <w:numId w:val="25"/>
        </w:numPr>
      </w:pPr>
      <w:r>
        <w:rPr>
          <w:rStyle w:val="citation-388"/>
          <w:b/>
          <w:bCs/>
        </w:rPr>
        <w:t>Key Focus:</w:t>
      </w:r>
      <w:r>
        <w:rPr>
          <w:rStyle w:val="citation-388"/>
        </w:rPr>
        <w:t xml:space="preserve"> Practical application of frameworks like </w:t>
      </w:r>
      <w:r>
        <w:rPr>
          <w:rStyle w:val="citation-388"/>
          <w:b/>
          <w:bCs/>
        </w:rPr>
        <w:t>R-T-F</w:t>
      </w:r>
      <w:r>
        <w:rPr>
          <w:rStyle w:val="citation-388"/>
        </w:rPr>
        <w:t xml:space="preserve">, </w:t>
      </w:r>
      <w:r>
        <w:rPr>
          <w:rStyle w:val="citation-388"/>
          <w:b/>
          <w:bCs/>
        </w:rPr>
        <w:t>T-A-G</w:t>
      </w:r>
      <w:r>
        <w:rPr>
          <w:rStyle w:val="citation-388"/>
        </w:rPr>
        <w:t xml:space="preserve">, </w:t>
      </w:r>
      <w:r>
        <w:rPr>
          <w:rStyle w:val="citation-388"/>
          <w:b/>
          <w:bCs/>
        </w:rPr>
        <w:t>B-A-B</w:t>
      </w:r>
      <w:r>
        <w:rPr>
          <w:rStyle w:val="citation-388"/>
        </w:rPr>
        <w:t xml:space="preserve">, </w:t>
      </w:r>
      <w:r>
        <w:rPr>
          <w:rStyle w:val="citation-388"/>
          <w:b/>
          <w:bCs/>
        </w:rPr>
        <w:t>C-A-R-E</w:t>
      </w:r>
      <w:r>
        <w:rPr>
          <w:rStyle w:val="citation-388"/>
        </w:rPr>
        <w:t xml:space="preserve">, and </w:t>
      </w:r>
      <w:r>
        <w:rPr>
          <w:rStyle w:val="citation-388"/>
          <w:b/>
          <w:bCs/>
        </w:rPr>
        <w:t>R-I-S-E</w:t>
      </w:r>
      <w:r>
        <w:rPr>
          <w:rStyle w:val="citation-388"/>
          <w:vertAlign w:val="superscript"/>
        </w:rPr>
        <w:t>4</w:t>
      </w:r>
      <w:r>
        <w:t>.</w:t>
      </w:r>
    </w:p>
    <w:p w14:paraId="286E56CB" w14:textId="77777777" w:rsidR="00091FC2" w:rsidRDefault="00091FC2" w:rsidP="00091FC2">
      <w:pPr>
        <w:pStyle w:val="Heading3"/>
      </w:pPr>
      <w:r>
        <w:t>21. Explainable AI (XAI)</w:t>
      </w:r>
    </w:p>
    <w:p w14:paraId="2C047C18" w14:textId="77777777" w:rsidR="00091FC2" w:rsidRDefault="00091FC2" w:rsidP="00091FC2">
      <w:pPr>
        <w:pStyle w:val="NormalWeb"/>
        <w:numPr>
          <w:ilvl w:val="0"/>
          <w:numId w:val="26"/>
        </w:numPr>
      </w:pPr>
      <w:r>
        <w:rPr>
          <w:b/>
          <w:bCs/>
        </w:rPr>
        <w:t>Overview:</w:t>
      </w:r>
      <w:r>
        <w:t xml:space="preserve"> Making AI systems more transparent and understandable to human users.</w:t>
      </w:r>
    </w:p>
    <w:p w14:paraId="43197019" w14:textId="77777777" w:rsidR="00091FC2" w:rsidRDefault="00091FC2" w:rsidP="00091FC2">
      <w:pPr>
        <w:pStyle w:val="NormalWeb"/>
        <w:numPr>
          <w:ilvl w:val="0"/>
          <w:numId w:val="26"/>
        </w:numPr>
      </w:pPr>
      <w:r>
        <w:rPr>
          <w:b/>
          <w:bCs/>
        </w:rPr>
        <w:t>Key Focus:</w:t>
      </w:r>
      <w:r>
        <w:t xml:space="preserve"> Bridging the gap between "black box" algorithms and human logic.</w:t>
      </w:r>
    </w:p>
    <w:p w14:paraId="41EE3E95" w14:textId="77777777" w:rsidR="00091FC2" w:rsidRDefault="00091FC2" w:rsidP="00091FC2">
      <w:pPr>
        <w:pStyle w:val="Heading3"/>
      </w:pPr>
      <w:r>
        <w:t>22. Federated Learning</w:t>
      </w:r>
    </w:p>
    <w:p w14:paraId="6BE3A940" w14:textId="77777777" w:rsidR="00091FC2" w:rsidRDefault="00091FC2" w:rsidP="00091FC2">
      <w:pPr>
        <w:pStyle w:val="NormalWeb"/>
        <w:numPr>
          <w:ilvl w:val="0"/>
          <w:numId w:val="27"/>
        </w:numPr>
      </w:pPr>
      <w:r>
        <w:rPr>
          <w:b/>
          <w:bCs/>
        </w:rPr>
        <w:t>Overview:</w:t>
      </w:r>
      <w:r>
        <w:t xml:space="preserve"> Distributed AI training models that prioritize data privacy and security.</w:t>
      </w:r>
    </w:p>
    <w:p w14:paraId="17E0F543" w14:textId="77777777" w:rsidR="00091FC2" w:rsidRDefault="00091FC2" w:rsidP="00091FC2">
      <w:pPr>
        <w:pStyle w:val="NormalWeb"/>
        <w:numPr>
          <w:ilvl w:val="0"/>
          <w:numId w:val="27"/>
        </w:numPr>
      </w:pPr>
      <w:r>
        <w:rPr>
          <w:b/>
          <w:bCs/>
        </w:rPr>
        <w:t>Key Focus:</w:t>
      </w:r>
      <w:r>
        <w:t xml:space="preserve"> Training models on decentralized data without compromising user privacy.</w:t>
      </w:r>
    </w:p>
    <w:p w14:paraId="2C2DCC4E" w14:textId="77777777" w:rsidR="00091FC2" w:rsidRDefault="008764BC" w:rsidP="00091FC2">
      <w:r>
        <w:pict w14:anchorId="5F072AF5">
          <v:rect id="_x0000_i1027" style="width:0;height:1.5pt" o:hralign="center" o:hrstd="t" o:hr="t" fillcolor="#a0a0a0" stroked="f"/>
        </w:pict>
      </w:r>
    </w:p>
    <w:p w14:paraId="418CF49B" w14:textId="5790ADE2" w:rsidR="00091FC2" w:rsidRDefault="00091FC2" w:rsidP="00091FC2">
      <w:pPr>
        <w:pStyle w:val="Heading3"/>
      </w:pPr>
      <w:r>
        <w:t>Tier 4: Modern Platforms &amp; Generative AI (Core)</w:t>
      </w:r>
    </w:p>
    <w:p w14:paraId="4811204A" w14:textId="29627771" w:rsidR="00091FC2" w:rsidRDefault="00091FC2" w:rsidP="00091FC2">
      <w:pPr>
        <w:pStyle w:val="Heading3"/>
      </w:pPr>
      <w:r>
        <w:t>23. Generative AI &amp; LLMs</w:t>
      </w:r>
    </w:p>
    <w:p w14:paraId="5410A241" w14:textId="77777777" w:rsidR="00091FC2" w:rsidRDefault="00091FC2" w:rsidP="00091FC2">
      <w:pPr>
        <w:pStyle w:val="NormalWeb"/>
        <w:numPr>
          <w:ilvl w:val="0"/>
          <w:numId w:val="28"/>
        </w:numPr>
      </w:pPr>
      <w:r>
        <w:rPr>
          <w:b/>
          <w:bCs/>
        </w:rPr>
        <w:t>Overview:</w:t>
      </w:r>
      <w:r>
        <w:t xml:space="preserve"> Exploring models that create new text, images, and music from scratch.</w:t>
      </w:r>
    </w:p>
    <w:p w14:paraId="1D2D7C9E" w14:textId="77777777" w:rsidR="00091FC2" w:rsidRDefault="00091FC2" w:rsidP="00091FC2">
      <w:pPr>
        <w:pStyle w:val="NormalWeb"/>
        <w:numPr>
          <w:ilvl w:val="0"/>
          <w:numId w:val="28"/>
        </w:numPr>
      </w:pPr>
      <w:r>
        <w:rPr>
          <w:b/>
          <w:bCs/>
        </w:rPr>
        <w:t>Key Focus:</w:t>
      </w:r>
      <w:r>
        <w:t xml:space="preserve"> Differentiating between discriminative and generative outputs.</w:t>
      </w:r>
    </w:p>
    <w:p w14:paraId="75128D8A" w14:textId="77777777" w:rsidR="00091FC2" w:rsidRDefault="00091FC2" w:rsidP="00091FC2">
      <w:pPr>
        <w:pStyle w:val="Heading3"/>
      </w:pPr>
      <w:r>
        <w:t>24. Prompt Grok: Real-Time Intelligence</w:t>
      </w:r>
    </w:p>
    <w:p w14:paraId="63CCE6A9" w14:textId="77777777" w:rsidR="00091FC2" w:rsidRDefault="00091FC2" w:rsidP="00091FC2">
      <w:pPr>
        <w:pStyle w:val="NormalWeb"/>
        <w:numPr>
          <w:ilvl w:val="0"/>
          <w:numId w:val="29"/>
        </w:numPr>
      </w:pPr>
      <w:r>
        <w:rPr>
          <w:rStyle w:val="citation-387"/>
          <w:b/>
          <w:bCs/>
        </w:rPr>
        <w:t>Overview:</w:t>
      </w:r>
      <w:r>
        <w:rPr>
          <w:rStyle w:val="citation-387"/>
        </w:rPr>
        <w:t xml:space="preserve"> Analyzing X's AI (Grok) and its ability to process real-time information</w:t>
      </w:r>
      <w:r>
        <w:rPr>
          <w:rStyle w:val="citation-387"/>
          <w:vertAlign w:val="superscript"/>
        </w:rPr>
        <w:t>5</w:t>
      </w:r>
      <w:r>
        <w:t>.</w:t>
      </w:r>
    </w:p>
    <w:p w14:paraId="46B9C13A" w14:textId="77777777" w:rsidR="00091FC2" w:rsidRDefault="00091FC2" w:rsidP="00091FC2">
      <w:pPr>
        <w:pStyle w:val="NormalWeb"/>
        <w:numPr>
          <w:ilvl w:val="0"/>
          <w:numId w:val="29"/>
        </w:numPr>
      </w:pPr>
      <w:r>
        <w:rPr>
          <w:rStyle w:val="citation-386"/>
          <w:b/>
          <w:bCs/>
        </w:rPr>
        <w:t>Key Focus:</w:t>
      </w:r>
      <w:r>
        <w:rPr>
          <w:rStyle w:val="citation-386"/>
        </w:rPr>
        <w:t xml:space="preserve"> Showcase </w:t>
      </w:r>
      <w:proofErr w:type="spellStart"/>
      <w:r>
        <w:rPr>
          <w:rStyle w:val="citation-386"/>
        </w:rPr>
        <w:t>Grok's</w:t>
      </w:r>
      <w:proofErr w:type="spellEnd"/>
      <w:r>
        <w:rPr>
          <w:rStyle w:val="citation-386"/>
        </w:rPr>
        <w:t xml:space="preserve"> capabilities and specify why its real-time access is an advantage</w:t>
      </w:r>
      <w:r>
        <w:rPr>
          <w:rStyle w:val="citation-386"/>
          <w:vertAlign w:val="superscript"/>
        </w:rPr>
        <w:t>6</w:t>
      </w:r>
      <w:r>
        <w:t>.</w:t>
      </w:r>
    </w:p>
    <w:p w14:paraId="5F36B41F" w14:textId="77777777" w:rsidR="00091FC2" w:rsidRDefault="00091FC2" w:rsidP="00091FC2">
      <w:pPr>
        <w:pStyle w:val="Heading3"/>
      </w:pPr>
      <w:r>
        <w:t>25. Platform Comparison: The "AI Wars"</w:t>
      </w:r>
    </w:p>
    <w:p w14:paraId="50A8F23C" w14:textId="77777777" w:rsidR="00091FC2" w:rsidRDefault="00091FC2" w:rsidP="00091FC2">
      <w:pPr>
        <w:pStyle w:val="NormalWeb"/>
        <w:numPr>
          <w:ilvl w:val="0"/>
          <w:numId w:val="30"/>
        </w:numPr>
      </w:pPr>
      <w:r>
        <w:rPr>
          <w:rStyle w:val="citation-385"/>
          <w:rFonts w:eastAsiaTheme="majorEastAsia"/>
          <w:b/>
          <w:bCs/>
        </w:rPr>
        <w:t>Overview:</w:t>
      </w:r>
      <w:r>
        <w:rPr>
          <w:rStyle w:val="citation-385"/>
          <w:rFonts w:eastAsiaTheme="majorEastAsia"/>
        </w:rPr>
        <w:t xml:space="preserve"> A comparative study of leading AI assistant platforms</w:t>
      </w:r>
      <w:r>
        <w:rPr>
          <w:rStyle w:val="citation-385"/>
          <w:rFonts w:eastAsiaTheme="majorEastAsia"/>
          <w:vertAlign w:val="superscript"/>
        </w:rPr>
        <w:t>7</w:t>
      </w:r>
      <w:r>
        <w:t>.</w:t>
      </w:r>
    </w:p>
    <w:p w14:paraId="7C61D3FD" w14:textId="77777777" w:rsidR="00091FC2" w:rsidRDefault="00091FC2" w:rsidP="00091FC2">
      <w:pPr>
        <w:pStyle w:val="NormalWeb"/>
        <w:numPr>
          <w:ilvl w:val="0"/>
          <w:numId w:val="30"/>
        </w:numPr>
      </w:pPr>
      <w:r>
        <w:rPr>
          <w:rStyle w:val="citation-384"/>
          <w:b/>
          <w:bCs/>
        </w:rPr>
        <w:t>Key Focus:</w:t>
      </w:r>
      <w:r>
        <w:rPr>
          <w:rStyle w:val="citation-384"/>
        </w:rPr>
        <w:t xml:space="preserve"> Tabular comparison of </w:t>
      </w:r>
      <w:r>
        <w:rPr>
          <w:rStyle w:val="citation-384"/>
          <w:b/>
          <w:bCs/>
        </w:rPr>
        <w:t>ChatGPT, Grok, Gemini, Copilot,</w:t>
      </w:r>
      <w:r>
        <w:rPr>
          <w:rStyle w:val="citation-384"/>
        </w:rPr>
        <w:t xml:space="preserve"> and </w:t>
      </w:r>
      <w:r>
        <w:rPr>
          <w:rStyle w:val="citation-384"/>
          <w:b/>
          <w:bCs/>
        </w:rPr>
        <w:t>Elicit</w:t>
      </w:r>
      <w:r>
        <w:rPr>
          <w:rStyle w:val="citation-384"/>
        </w:rPr>
        <w:t xml:space="preserve"> on specific tasks like stock prediction</w:t>
      </w:r>
      <w:r>
        <w:rPr>
          <w:rStyle w:val="citation-384"/>
          <w:vertAlign w:val="superscript"/>
        </w:rPr>
        <w:t>8</w:t>
      </w:r>
      <w:r>
        <w:t>.</w:t>
      </w:r>
    </w:p>
    <w:p w14:paraId="500E9C34" w14:textId="77777777" w:rsidR="00091FC2" w:rsidRDefault="00091FC2" w:rsidP="00091FC2">
      <w:pPr>
        <w:pStyle w:val="Heading3"/>
      </w:pPr>
      <w:r>
        <w:t>26. Custom GPTs &amp; Specialized Bots</w:t>
      </w:r>
    </w:p>
    <w:p w14:paraId="5B8B4424" w14:textId="77777777" w:rsidR="00091FC2" w:rsidRDefault="00091FC2" w:rsidP="00091FC2">
      <w:pPr>
        <w:pStyle w:val="NormalWeb"/>
        <w:numPr>
          <w:ilvl w:val="0"/>
          <w:numId w:val="31"/>
        </w:numPr>
      </w:pPr>
      <w:r>
        <w:rPr>
          <w:rStyle w:val="citation-383"/>
          <w:b/>
          <w:bCs/>
        </w:rPr>
        <w:t>Overview:</w:t>
      </w:r>
      <w:r>
        <w:rPr>
          <w:rStyle w:val="citation-383"/>
        </w:rPr>
        <w:t xml:space="preserve"> Building personal AI assistants by uploading course files and syllabus materials</w:t>
      </w:r>
      <w:r>
        <w:rPr>
          <w:rStyle w:val="citation-383"/>
          <w:vertAlign w:val="superscript"/>
        </w:rPr>
        <w:t>9</w:t>
      </w:r>
      <w:r>
        <w:t>.</w:t>
      </w:r>
    </w:p>
    <w:p w14:paraId="08C1FD56" w14:textId="77777777" w:rsidR="00091FC2" w:rsidRDefault="00091FC2" w:rsidP="00091FC2">
      <w:pPr>
        <w:pStyle w:val="NormalWeb"/>
        <w:numPr>
          <w:ilvl w:val="0"/>
          <w:numId w:val="31"/>
        </w:numPr>
      </w:pPr>
      <w:r>
        <w:rPr>
          <w:rStyle w:val="citation-382"/>
          <w:b/>
          <w:bCs/>
        </w:rPr>
        <w:t>Key Focus:</w:t>
      </w:r>
      <w:r>
        <w:rPr>
          <w:rStyle w:val="citation-382"/>
        </w:rPr>
        <w:t xml:space="preserve"> No-code setup for educational use and testing with specific student queries</w:t>
      </w:r>
      <w:r>
        <w:rPr>
          <w:rStyle w:val="citation-382"/>
          <w:vertAlign w:val="superscript"/>
        </w:rPr>
        <w:t>10</w:t>
      </w:r>
      <w:r>
        <w:t>.</w:t>
      </w:r>
    </w:p>
    <w:p w14:paraId="15208112" w14:textId="77777777" w:rsidR="00091FC2" w:rsidRDefault="00091FC2" w:rsidP="00091FC2">
      <w:pPr>
        <w:pStyle w:val="Heading3"/>
      </w:pPr>
      <w:r>
        <w:t>27. AI Agents &amp; Multi-Agent Systems</w:t>
      </w:r>
    </w:p>
    <w:p w14:paraId="1B044531" w14:textId="77777777" w:rsidR="00091FC2" w:rsidRDefault="00091FC2" w:rsidP="00091FC2">
      <w:pPr>
        <w:pStyle w:val="NormalWeb"/>
        <w:numPr>
          <w:ilvl w:val="0"/>
          <w:numId w:val="32"/>
        </w:numPr>
      </w:pPr>
      <w:r>
        <w:rPr>
          <w:rStyle w:val="citation-381"/>
          <w:b/>
          <w:bCs/>
        </w:rPr>
        <w:t>Overview:</w:t>
      </w:r>
      <w:r>
        <w:rPr>
          <w:rStyle w:val="citation-381"/>
        </w:rPr>
        <w:t xml:space="preserve"> The transition from simple chat models to autonomous agents that execute multi-step tasks</w:t>
      </w:r>
      <w:r>
        <w:rPr>
          <w:rStyle w:val="citation-381"/>
          <w:vertAlign w:val="superscript"/>
        </w:rPr>
        <w:t>11</w:t>
      </w:r>
      <w:r>
        <w:t>.</w:t>
      </w:r>
    </w:p>
    <w:p w14:paraId="0DDF1E61" w14:textId="77777777" w:rsidR="00091FC2" w:rsidRDefault="00091FC2" w:rsidP="00091FC2">
      <w:pPr>
        <w:pStyle w:val="NormalWeb"/>
        <w:numPr>
          <w:ilvl w:val="0"/>
          <w:numId w:val="32"/>
        </w:numPr>
      </w:pPr>
      <w:r>
        <w:rPr>
          <w:rStyle w:val="citation-380"/>
          <w:b/>
          <w:bCs/>
        </w:rPr>
        <w:t>Key Focus:</w:t>
      </w:r>
      <w:r>
        <w:rPr>
          <w:rStyle w:val="citation-380"/>
        </w:rPr>
        <w:t xml:space="preserve"> Identifying fields where agents and multiple agents perform best, such as finance or complex research</w:t>
      </w:r>
      <w:r>
        <w:rPr>
          <w:rStyle w:val="citation-380"/>
          <w:vertAlign w:val="superscript"/>
        </w:rPr>
        <w:t>12</w:t>
      </w:r>
      <w:r>
        <w:t>.</w:t>
      </w:r>
    </w:p>
    <w:p w14:paraId="439D1DD8" w14:textId="77777777" w:rsidR="00091FC2" w:rsidRDefault="00091FC2" w:rsidP="00091FC2">
      <w:pPr>
        <w:pStyle w:val="Heading3"/>
      </w:pPr>
      <w:r>
        <w:t>28. AI-Native Development: The Cursor Platform</w:t>
      </w:r>
    </w:p>
    <w:p w14:paraId="7D8EC08E" w14:textId="77777777" w:rsidR="00091FC2" w:rsidRDefault="00091FC2" w:rsidP="00091FC2">
      <w:pPr>
        <w:pStyle w:val="NormalWeb"/>
        <w:numPr>
          <w:ilvl w:val="0"/>
          <w:numId w:val="33"/>
        </w:numPr>
      </w:pPr>
      <w:r>
        <w:rPr>
          <w:rStyle w:val="citation-379"/>
          <w:b/>
          <w:bCs/>
        </w:rPr>
        <w:t>Overview:</w:t>
      </w:r>
      <w:r>
        <w:rPr>
          <w:rStyle w:val="citation-379"/>
        </w:rPr>
        <w:t xml:space="preserve"> Utilizing professional AI platforms within Visual Studio Code for rapid software development</w:t>
      </w:r>
      <w:r>
        <w:rPr>
          <w:rStyle w:val="citation-379"/>
          <w:vertAlign w:val="superscript"/>
        </w:rPr>
        <w:t>13</w:t>
      </w:r>
      <w:r>
        <w:t>.</w:t>
      </w:r>
    </w:p>
    <w:p w14:paraId="687E06AA" w14:textId="77777777" w:rsidR="00091FC2" w:rsidRDefault="00091FC2" w:rsidP="00091FC2">
      <w:pPr>
        <w:pStyle w:val="NormalWeb"/>
        <w:numPr>
          <w:ilvl w:val="0"/>
          <w:numId w:val="33"/>
        </w:numPr>
      </w:pPr>
      <w:r>
        <w:rPr>
          <w:rStyle w:val="citation-378"/>
          <w:b/>
          <w:bCs/>
        </w:rPr>
        <w:t>Key Focus:</w:t>
      </w:r>
      <w:r>
        <w:rPr>
          <w:rStyle w:val="citation-378"/>
        </w:rPr>
        <w:t xml:space="preserve"> Step-by-step solutions using Cursor and comparing the process to standard ChatGPT workflows</w:t>
      </w:r>
      <w:r>
        <w:rPr>
          <w:rStyle w:val="citation-378"/>
          <w:vertAlign w:val="superscript"/>
        </w:rPr>
        <w:t>14</w:t>
      </w:r>
      <w:r>
        <w:t>.</w:t>
      </w:r>
    </w:p>
    <w:p w14:paraId="45D283FF" w14:textId="77777777" w:rsidR="00091FC2" w:rsidRDefault="00091FC2" w:rsidP="00091FC2">
      <w:pPr>
        <w:pStyle w:val="Heading3"/>
      </w:pPr>
      <w:r>
        <w:t>29. Generative Video (Sora &amp; Beyond)</w:t>
      </w:r>
    </w:p>
    <w:p w14:paraId="381E981E" w14:textId="77777777" w:rsidR="00091FC2" w:rsidRDefault="00091FC2" w:rsidP="00091FC2">
      <w:pPr>
        <w:pStyle w:val="NormalWeb"/>
        <w:numPr>
          <w:ilvl w:val="0"/>
          <w:numId w:val="34"/>
        </w:numPr>
      </w:pPr>
      <w:r>
        <w:rPr>
          <w:rStyle w:val="citation-377"/>
          <w:b/>
          <w:bCs/>
        </w:rPr>
        <w:t>Overview:</w:t>
      </w:r>
      <w:r>
        <w:rPr>
          <w:rStyle w:val="citation-377"/>
        </w:rPr>
        <w:t xml:space="preserve"> The evolution of text-to-video technology and its impact on media</w:t>
      </w:r>
      <w:r>
        <w:rPr>
          <w:rStyle w:val="citation-377"/>
          <w:vertAlign w:val="superscript"/>
        </w:rPr>
        <w:t>15</w:t>
      </w:r>
      <w:r>
        <w:t>.</w:t>
      </w:r>
    </w:p>
    <w:p w14:paraId="08BE7F82" w14:textId="77777777" w:rsidR="00091FC2" w:rsidRDefault="00091FC2" w:rsidP="00091FC2">
      <w:pPr>
        <w:pStyle w:val="NormalWeb"/>
        <w:numPr>
          <w:ilvl w:val="0"/>
          <w:numId w:val="34"/>
        </w:numPr>
      </w:pPr>
      <w:r>
        <w:rPr>
          <w:rStyle w:val="citation-376"/>
          <w:b/>
          <w:bCs/>
        </w:rPr>
        <w:t>Key Focus:</w:t>
      </w:r>
      <w:r>
        <w:rPr>
          <w:rStyle w:val="citation-376"/>
        </w:rPr>
        <w:t xml:space="preserve"> Generating short videos and exploring real-time examples on AI platforms</w:t>
      </w:r>
      <w:r>
        <w:rPr>
          <w:rStyle w:val="citation-376"/>
          <w:vertAlign w:val="superscript"/>
        </w:rPr>
        <w:t>16</w:t>
      </w:r>
      <w:r>
        <w:t>.</w:t>
      </w:r>
    </w:p>
    <w:p w14:paraId="0F2E5215" w14:textId="77777777" w:rsidR="00091FC2" w:rsidRDefault="00091FC2" w:rsidP="00091FC2">
      <w:pPr>
        <w:pStyle w:val="Heading3"/>
      </w:pPr>
      <w:r>
        <w:t>30. Advanced Robotics: 3D Perception &amp; Optima</w:t>
      </w:r>
    </w:p>
    <w:p w14:paraId="7F0F976A" w14:textId="77777777" w:rsidR="00091FC2" w:rsidRDefault="00091FC2" w:rsidP="00091FC2">
      <w:pPr>
        <w:pStyle w:val="NormalWeb"/>
        <w:numPr>
          <w:ilvl w:val="0"/>
          <w:numId w:val="35"/>
        </w:numPr>
      </w:pPr>
      <w:r>
        <w:rPr>
          <w:rStyle w:val="citation-375"/>
          <w:b/>
          <w:bCs/>
        </w:rPr>
        <w:t>Overview:</w:t>
      </w:r>
      <w:r>
        <w:rPr>
          <w:rStyle w:val="citation-375"/>
        </w:rPr>
        <w:t xml:space="preserve"> How robots perceive the physical world and navigate complex environments</w:t>
      </w:r>
      <w:r>
        <w:rPr>
          <w:rStyle w:val="citation-375"/>
          <w:vertAlign w:val="superscript"/>
        </w:rPr>
        <w:t>17</w:t>
      </w:r>
      <w:r>
        <w:t>.</w:t>
      </w:r>
    </w:p>
    <w:p w14:paraId="1430A8A9" w14:textId="77777777" w:rsidR="00091FC2" w:rsidRDefault="00091FC2" w:rsidP="00091FC2">
      <w:pPr>
        <w:pStyle w:val="NormalWeb"/>
        <w:numPr>
          <w:ilvl w:val="0"/>
          <w:numId w:val="35"/>
        </w:numPr>
      </w:pPr>
      <w:r>
        <w:rPr>
          <w:rStyle w:val="citation-374"/>
          <w:b/>
          <w:bCs/>
        </w:rPr>
        <w:t>Key Focus:</w:t>
      </w:r>
      <w:r>
        <w:rPr>
          <w:rStyle w:val="citation-374"/>
        </w:rPr>
        <w:t xml:space="preserve"> Exploring the </w:t>
      </w:r>
      <w:r>
        <w:rPr>
          <w:rStyle w:val="citation-374"/>
          <w:b/>
          <w:bCs/>
        </w:rPr>
        <w:t>Optima</w:t>
      </w:r>
      <w:r>
        <w:rPr>
          <w:rStyle w:val="citation-374"/>
        </w:rPr>
        <w:t xml:space="preserve"> project and comparing which AI assistant platform is best for robotics</w:t>
      </w:r>
      <w:r>
        <w:rPr>
          <w:rStyle w:val="citation-374"/>
          <w:vertAlign w:val="superscript"/>
        </w:rPr>
        <w:t>18</w:t>
      </w:r>
      <w:r>
        <w:t>.</w:t>
      </w:r>
    </w:p>
    <w:p w14:paraId="29C30548" w14:textId="77777777" w:rsidR="00091FC2" w:rsidRDefault="008764BC" w:rsidP="00091FC2">
      <w:r>
        <w:pict w14:anchorId="3107E0A2">
          <v:rect id="_x0000_i1028" style="width:0;height:1.5pt" o:hralign="center" o:hrstd="t" o:hr="t" fillcolor="#a0a0a0" stroked="f"/>
        </w:pict>
      </w:r>
    </w:p>
    <w:p w14:paraId="39AE633D" w14:textId="77777777" w:rsidR="00091FC2" w:rsidRDefault="00091FC2" w:rsidP="00091FC2">
      <w:pPr>
        <w:pStyle w:val="Heading3"/>
      </w:pPr>
      <w:r>
        <w:t>Student Deliverable Requirements</w:t>
      </w:r>
    </w:p>
    <w:p w14:paraId="7221EAF5" w14:textId="77777777" w:rsidR="00091FC2" w:rsidRDefault="00091FC2" w:rsidP="00091FC2">
      <w:pPr>
        <w:pStyle w:val="NormalWeb"/>
      </w:pPr>
      <w:r>
        <w:t>As per the class guidelines, all reports must include a tabular comparison when evaluating platforms: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1763"/>
        <w:gridCol w:w="1857"/>
        <w:gridCol w:w="2072"/>
        <w:gridCol w:w="2130"/>
      </w:tblGrid>
      <w:tr w:rsidR="00091FC2" w14:paraId="4457608C" w14:textId="77777777" w:rsidTr="00091FC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FA401" w14:textId="77777777" w:rsidR="00091FC2" w:rsidRDefault="00091FC2">
            <w:pPr>
              <w:spacing w:after="480"/>
            </w:pPr>
            <w:r>
              <w:rPr>
                <w:rStyle w:val="Strong"/>
              </w:rPr>
              <w:t>Feature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37C87" w14:textId="77777777" w:rsidR="00091FC2" w:rsidRDefault="00091FC2">
            <w:pPr>
              <w:spacing w:after="480"/>
            </w:pPr>
            <w:r>
              <w:rPr>
                <w:rStyle w:val="Strong"/>
              </w:rPr>
              <w:t>ChatGPT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D096E" w14:textId="77777777" w:rsidR="00091FC2" w:rsidRDefault="00091FC2">
            <w:pPr>
              <w:spacing w:after="480"/>
            </w:pPr>
            <w:r>
              <w:rPr>
                <w:rStyle w:val="Strong"/>
              </w:rPr>
              <w:t>Grok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F9841" w14:textId="77777777" w:rsidR="00091FC2" w:rsidRDefault="00091FC2">
            <w:pPr>
              <w:spacing w:after="480"/>
            </w:pPr>
            <w:r>
              <w:rPr>
                <w:rStyle w:val="Strong"/>
              </w:rPr>
              <w:t>Gemini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0C08B" w14:textId="77777777" w:rsidR="00091FC2" w:rsidRDefault="00091FC2">
            <w:pPr>
              <w:spacing w:after="480"/>
            </w:pPr>
            <w:r>
              <w:rPr>
                <w:rStyle w:val="Strong"/>
              </w:rPr>
              <w:t>Copilot</w:t>
            </w:r>
          </w:p>
        </w:tc>
      </w:tr>
      <w:tr w:rsidR="00091FC2" w14:paraId="45C69239" w14:textId="77777777" w:rsidTr="00091F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FC2B5" w14:textId="77777777" w:rsidR="00091FC2" w:rsidRDefault="00091FC2">
            <w:pPr>
              <w:spacing w:after="480"/>
            </w:pPr>
            <w:r>
              <w:rPr>
                <w:b/>
                <w:bCs/>
              </w:rPr>
              <w:t>Real-Time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D9084" w14:textId="77777777" w:rsidR="00091FC2" w:rsidRDefault="00091FC2">
            <w:pPr>
              <w:spacing w:after="480"/>
            </w:pPr>
            <w:r>
              <w:t>Limited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DEDF9" w14:textId="77777777" w:rsidR="00091FC2" w:rsidRDefault="00091FC2">
            <w:pPr>
              <w:spacing w:after="480"/>
            </w:pPr>
            <w:r>
              <w:t>High (X-Integration)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F3103" w14:textId="77777777" w:rsidR="00091FC2" w:rsidRDefault="00091FC2">
            <w:pPr>
              <w:spacing w:after="480"/>
            </w:pPr>
            <w:r>
              <w:t>High (Google Search)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82BD7" w14:textId="77777777" w:rsidR="00091FC2" w:rsidRDefault="00091FC2">
            <w:pPr>
              <w:spacing w:after="480"/>
            </w:pPr>
            <w:r>
              <w:t>High (Bing Integration)</w:t>
            </w:r>
          </w:p>
        </w:tc>
      </w:tr>
      <w:tr w:rsidR="00091FC2" w14:paraId="040FEAA6" w14:textId="77777777" w:rsidTr="00091F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47A9B" w14:textId="77777777" w:rsidR="00091FC2" w:rsidRDefault="00091FC2">
            <w:pPr>
              <w:spacing w:after="480"/>
            </w:pPr>
            <w:r>
              <w:rPr>
                <w:b/>
                <w:bCs/>
              </w:rPr>
              <w:t>Best Use Case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DB5" w14:textId="77777777" w:rsidR="00091FC2" w:rsidRDefault="00091FC2">
            <w:pPr>
              <w:spacing w:after="480"/>
            </w:pPr>
            <w:r>
              <w:t>Reasoning/Writing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94D44" w14:textId="77777777" w:rsidR="00091FC2" w:rsidRDefault="00091FC2">
            <w:pPr>
              <w:spacing w:after="480"/>
            </w:pPr>
            <w:r>
              <w:t>Current Events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614ED" w14:textId="77777777" w:rsidR="00091FC2" w:rsidRDefault="00091FC2">
            <w:pPr>
              <w:spacing w:after="480"/>
            </w:pPr>
            <w:r>
              <w:t>Research/Integrations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D9F2B" w14:textId="77777777" w:rsidR="00091FC2" w:rsidRDefault="00091FC2">
            <w:pPr>
              <w:spacing w:after="480"/>
            </w:pPr>
            <w:r>
              <w:t>Productivity/Office</w:t>
            </w:r>
          </w:p>
        </w:tc>
      </w:tr>
    </w:tbl>
    <w:p w14:paraId="4AA3C459" w14:textId="07B060F4" w:rsidR="00091FC2" w:rsidRDefault="00091FC2" w:rsidP="00670D0B">
      <w:pPr>
        <w:pStyle w:val="NormalWeb"/>
      </w:pPr>
    </w:p>
    <w:p w14:paraId="14842338" w14:textId="77777777" w:rsidR="00091FC2" w:rsidRDefault="00091FC2" w:rsidP="00670D0B">
      <w:pPr>
        <w:pStyle w:val="NormalWeb"/>
      </w:pPr>
    </w:p>
    <w:p w14:paraId="1B0A37C3" w14:textId="77777777" w:rsidR="00670D0B" w:rsidRDefault="00670D0B" w:rsidP="00670D0B">
      <w:pPr>
        <w:pStyle w:val="Heading3"/>
      </w:pPr>
      <w:r>
        <w:t>Instructions</w:t>
      </w:r>
    </w:p>
    <w:p w14:paraId="7209FB05" w14:textId="64D475E3" w:rsidR="00670D0B" w:rsidRDefault="00670D0B" w:rsidP="00670D0B">
      <w:pPr>
        <w:pStyle w:val="NormalWeb"/>
        <w:numPr>
          <w:ilvl w:val="0"/>
          <w:numId w:val="3"/>
        </w:numPr>
      </w:pPr>
      <w:r>
        <w:rPr>
          <w:rStyle w:val="Strong"/>
        </w:rPr>
        <w:t>Topic Selection</w:t>
      </w:r>
      <w:r>
        <w:t xml:space="preserve">: Each </w:t>
      </w:r>
      <w:r w:rsidR="009C76DF">
        <w:t xml:space="preserve">group of two </w:t>
      </w:r>
      <w:r w:rsidR="00324134">
        <w:t>students</w:t>
      </w:r>
      <w:r>
        <w:t xml:space="preserve"> must choose one topic from the list. Communicate with your peers and the instructor to confirm your choice.</w:t>
      </w:r>
    </w:p>
    <w:p w14:paraId="03EFDE17" w14:textId="77777777" w:rsidR="00670D0B" w:rsidRDefault="00670D0B" w:rsidP="00670D0B">
      <w:pPr>
        <w:pStyle w:val="NormalWeb"/>
        <w:numPr>
          <w:ilvl w:val="0"/>
          <w:numId w:val="3"/>
        </w:numPr>
      </w:pPr>
      <w:r>
        <w:rPr>
          <w:rStyle w:val="Strong"/>
        </w:rPr>
        <w:t>Research</w:t>
      </w:r>
      <w:r>
        <w:t>: Explore your chosen topic using academic sources, online tutorials, and case studies.</w:t>
      </w:r>
    </w:p>
    <w:p w14:paraId="2427C1CB" w14:textId="53BEB611" w:rsidR="00670D0B" w:rsidRDefault="00670D0B" w:rsidP="00670D0B">
      <w:pPr>
        <w:pStyle w:val="NormalWeb"/>
        <w:numPr>
          <w:ilvl w:val="0"/>
          <w:numId w:val="3"/>
        </w:numPr>
      </w:pPr>
      <w:r>
        <w:rPr>
          <w:rStyle w:val="Strong"/>
        </w:rPr>
        <w:t>Presentation</w:t>
      </w:r>
      <w:r>
        <w:t xml:space="preserve">: Prepare a </w:t>
      </w:r>
      <w:r w:rsidR="002F4576">
        <w:t>20</w:t>
      </w:r>
      <w:r>
        <w:t>-</w:t>
      </w:r>
      <w:r w:rsidR="002F4576">
        <w:t>25</w:t>
      </w:r>
      <w:r>
        <w:t xml:space="preserve"> minute presentation key points and applications of your topic.</w:t>
      </w:r>
    </w:p>
    <w:p w14:paraId="24424D62" w14:textId="282FAA17" w:rsidR="00670D0B" w:rsidRDefault="00670D0B" w:rsidP="00670D0B">
      <w:pPr>
        <w:pStyle w:val="NormalWeb"/>
        <w:numPr>
          <w:ilvl w:val="0"/>
          <w:numId w:val="3"/>
        </w:numPr>
      </w:pPr>
      <w:r>
        <w:rPr>
          <w:rStyle w:val="Strong"/>
        </w:rPr>
        <w:t>Discussion</w:t>
      </w:r>
      <w:r>
        <w:t>: Engage the class by preparing 3 discussion questions related to your topic.</w:t>
      </w:r>
    </w:p>
    <w:p w14:paraId="479CF3AB" w14:textId="2BCF11CA" w:rsidR="00324134" w:rsidRPr="00324134" w:rsidRDefault="00324134" w:rsidP="00670D0B">
      <w:pPr>
        <w:pStyle w:val="NormalWeb"/>
        <w:numPr>
          <w:ilvl w:val="0"/>
          <w:numId w:val="3"/>
        </w:numPr>
      </w:pPr>
      <w:r w:rsidRPr="00324134">
        <w:rPr>
          <w:b/>
        </w:rPr>
        <w:t>Refer</w:t>
      </w:r>
      <w:r>
        <w:t xml:space="preserve"> to the report guidelines in </w:t>
      </w:r>
      <w:r w:rsidRPr="00324134">
        <w:rPr>
          <w:rStyle w:val="Emphasis"/>
          <w:b/>
        </w:rPr>
        <w:t>2_Guidelines_Reports.doc</w:t>
      </w:r>
      <w:r w:rsidRPr="00324134">
        <w:rPr>
          <w:b/>
        </w:rPr>
        <w:t xml:space="preserve"> </w:t>
      </w:r>
      <w:r>
        <w:t xml:space="preserve">available at </w:t>
      </w:r>
      <w:hyperlink r:id="rId5" w:history="1">
        <w:r w:rsidR="00F93ACF" w:rsidRPr="001A4620">
          <w:rPr>
            <w:rStyle w:val="Hyperlink"/>
            <w:b/>
          </w:rPr>
          <w:t>https://classes.jgspectrum.com/classes/370_TJan26/Guidelines</w:t>
        </w:r>
      </w:hyperlink>
      <w:r w:rsidR="00F93ACF" w:rsidRPr="001A4620">
        <w:rPr>
          <w:bCs/>
        </w:rPr>
        <w:t>.</w:t>
      </w:r>
    </w:p>
    <w:p w14:paraId="1E9F6AC4" w14:textId="77777777" w:rsidR="00670D0B" w:rsidRDefault="00670D0B" w:rsidP="00670D0B">
      <w:pPr>
        <w:pStyle w:val="Heading3"/>
      </w:pPr>
      <w:r>
        <w:t>Deliverables</w:t>
      </w:r>
    </w:p>
    <w:p w14:paraId="1FD0C959" w14:textId="58C1C8EC" w:rsidR="002F4576" w:rsidRPr="002F4576" w:rsidRDefault="009C76DF" w:rsidP="007C7F33">
      <w:pPr>
        <w:pStyle w:val="NormalWeb"/>
        <w:numPr>
          <w:ilvl w:val="0"/>
          <w:numId w:val="4"/>
        </w:numPr>
        <w:rPr>
          <w:b/>
          <w:sz w:val="28"/>
        </w:rPr>
      </w:pPr>
      <w:r>
        <w:rPr>
          <w:rStyle w:val="Strong"/>
        </w:rPr>
        <w:t>Power Point and/</w:t>
      </w:r>
      <w:r w:rsidR="00670D0B">
        <w:rPr>
          <w:rStyle w:val="Strong"/>
        </w:rPr>
        <w:t>or Visual Aids</w:t>
      </w:r>
      <w:r w:rsidR="00670D0B">
        <w:t>: Ensure your presentation is clear and engaging.</w:t>
      </w:r>
    </w:p>
    <w:p w14:paraId="3135C0AE" w14:textId="63667854" w:rsidR="00FC685C" w:rsidRPr="002F4576" w:rsidRDefault="009C76DF" w:rsidP="007C7F33">
      <w:pPr>
        <w:pStyle w:val="NormalWeb"/>
        <w:numPr>
          <w:ilvl w:val="0"/>
          <w:numId w:val="4"/>
        </w:numPr>
        <w:rPr>
          <w:b/>
          <w:sz w:val="28"/>
        </w:rPr>
      </w:pPr>
      <w:r w:rsidRPr="00165969">
        <w:rPr>
          <w:b/>
        </w:rPr>
        <w:t>Insertion</w:t>
      </w:r>
      <w:r>
        <w:t xml:space="preserve"> you</w:t>
      </w:r>
      <w:r w:rsidR="00165969">
        <w:t>r</w:t>
      </w:r>
      <w:r>
        <w:t xml:space="preserve"> topic into </w:t>
      </w:r>
      <w:r w:rsidR="002F4576">
        <w:t>J</w:t>
      </w:r>
      <w:r w:rsidR="002F4576" w:rsidRPr="002F4576">
        <w:rPr>
          <w:rStyle w:val="Strong"/>
        </w:rPr>
        <w:t>an2</w:t>
      </w:r>
      <w:r w:rsidR="008764BC">
        <w:rPr>
          <w:rStyle w:val="Strong"/>
        </w:rPr>
        <w:t>6</w:t>
      </w:r>
      <w:r w:rsidR="002F4576" w:rsidRPr="002F4576">
        <w:rPr>
          <w:rStyle w:val="Strong"/>
        </w:rPr>
        <w:t>_SemManual_by_st</w:t>
      </w:r>
      <w:bookmarkStart w:id="0" w:name="_GoBack"/>
      <w:bookmarkEnd w:id="0"/>
      <w:r w:rsidR="002F4576" w:rsidRPr="002F4576">
        <w:rPr>
          <w:rStyle w:val="Strong"/>
        </w:rPr>
        <w:t>udents</w:t>
      </w:r>
      <w:r w:rsidR="002F4576" w:rsidRPr="002F4576">
        <w:t>.</w:t>
      </w:r>
      <w:r w:rsidR="002F4576">
        <w:rPr>
          <w:sz w:val="28"/>
        </w:rPr>
        <w:t>docx</w:t>
      </w:r>
    </w:p>
    <w:sectPr w:rsidR="00FC685C" w:rsidRPr="002F4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3F9"/>
    <w:multiLevelType w:val="multilevel"/>
    <w:tmpl w:val="74C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55BDB"/>
    <w:multiLevelType w:val="multilevel"/>
    <w:tmpl w:val="355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472FD"/>
    <w:multiLevelType w:val="multilevel"/>
    <w:tmpl w:val="41AC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5225F"/>
    <w:multiLevelType w:val="multilevel"/>
    <w:tmpl w:val="7EFA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71CE3"/>
    <w:multiLevelType w:val="multilevel"/>
    <w:tmpl w:val="DDA4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626FD"/>
    <w:multiLevelType w:val="multilevel"/>
    <w:tmpl w:val="F6F4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662FD"/>
    <w:multiLevelType w:val="multilevel"/>
    <w:tmpl w:val="A46A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9721C"/>
    <w:multiLevelType w:val="multilevel"/>
    <w:tmpl w:val="B5D4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5578F"/>
    <w:multiLevelType w:val="multilevel"/>
    <w:tmpl w:val="9606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31947"/>
    <w:multiLevelType w:val="multilevel"/>
    <w:tmpl w:val="BE42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D6C38"/>
    <w:multiLevelType w:val="multilevel"/>
    <w:tmpl w:val="F690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81B4F"/>
    <w:multiLevelType w:val="multilevel"/>
    <w:tmpl w:val="A8BC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F52B3"/>
    <w:multiLevelType w:val="multilevel"/>
    <w:tmpl w:val="C38C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B4195"/>
    <w:multiLevelType w:val="multilevel"/>
    <w:tmpl w:val="4166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54B07"/>
    <w:multiLevelType w:val="multilevel"/>
    <w:tmpl w:val="40A8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A5A27"/>
    <w:multiLevelType w:val="multilevel"/>
    <w:tmpl w:val="A914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7018"/>
    <w:multiLevelType w:val="multilevel"/>
    <w:tmpl w:val="322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56232"/>
    <w:multiLevelType w:val="multilevel"/>
    <w:tmpl w:val="E44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E0272"/>
    <w:multiLevelType w:val="multilevel"/>
    <w:tmpl w:val="0D4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54B30"/>
    <w:multiLevelType w:val="multilevel"/>
    <w:tmpl w:val="6B8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6798E"/>
    <w:multiLevelType w:val="multilevel"/>
    <w:tmpl w:val="3B2A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E37A4"/>
    <w:multiLevelType w:val="multilevel"/>
    <w:tmpl w:val="9E4A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F47B02"/>
    <w:multiLevelType w:val="multilevel"/>
    <w:tmpl w:val="AC9E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F2520E"/>
    <w:multiLevelType w:val="multilevel"/>
    <w:tmpl w:val="42D4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C07D4"/>
    <w:multiLevelType w:val="multilevel"/>
    <w:tmpl w:val="E0D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226DE8"/>
    <w:multiLevelType w:val="multilevel"/>
    <w:tmpl w:val="4D34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B7550"/>
    <w:multiLevelType w:val="multilevel"/>
    <w:tmpl w:val="805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F25A17"/>
    <w:multiLevelType w:val="multilevel"/>
    <w:tmpl w:val="FC6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A2F6C"/>
    <w:multiLevelType w:val="multilevel"/>
    <w:tmpl w:val="F7B4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063B2"/>
    <w:multiLevelType w:val="multilevel"/>
    <w:tmpl w:val="BA42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542E9"/>
    <w:multiLevelType w:val="multilevel"/>
    <w:tmpl w:val="4718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C5AFF"/>
    <w:multiLevelType w:val="hybridMultilevel"/>
    <w:tmpl w:val="5474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21EA8"/>
    <w:multiLevelType w:val="multilevel"/>
    <w:tmpl w:val="7B36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895DD5"/>
    <w:multiLevelType w:val="multilevel"/>
    <w:tmpl w:val="DF78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1E1DF3"/>
    <w:multiLevelType w:val="multilevel"/>
    <w:tmpl w:val="579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4"/>
  </w:num>
  <w:num w:numId="3">
    <w:abstractNumId w:val="21"/>
  </w:num>
  <w:num w:numId="4">
    <w:abstractNumId w:val="10"/>
  </w:num>
  <w:num w:numId="5">
    <w:abstractNumId w:val="7"/>
  </w:num>
  <w:num w:numId="6">
    <w:abstractNumId w:val="34"/>
  </w:num>
  <w:num w:numId="7">
    <w:abstractNumId w:val="6"/>
  </w:num>
  <w:num w:numId="8">
    <w:abstractNumId w:val="15"/>
  </w:num>
  <w:num w:numId="9">
    <w:abstractNumId w:val="27"/>
  </w:num>
  <w:num w:numId="10">
    <w:abstractNumId w:val="18"/>
  </w:num>
  <w:num w:numId="11">
    <w:abstractNumId w:val="1"/>
  </w:num>
  <w:num w:numId="12">
    <w:abstractNumId w:val="22"/>
  </w:num>
  <w:num w:numId="13">
    <w:abstractNumId w:val="30"/>
  </w:num>
  <w:num w:numId="14">
    <w:abstractNumId w:val="3"/>
  </w:num>
  <w:num w:numId="15">
    <w:abstractNumId w:val="24"/>
  </w:num>
  <w:num w:numId="16">
    <w:abstractNumId w:val="29"/>
  </w:num>
  <w:num w:numId="17">
    <w:abstractNumId w:val="2"/>
  </w:num>
  <w:num w:numId="18">
    <w:abstractNumId w:val="33"/>
  </w:num>
  <w:num w:numId="19">
    <w:abstractNumId w:val="23"/>
  </w:num>
  <w:num w:numId="20">
    <w:abstractNumId w:val="9"/>
  </w:num>
  <w:num w:numId="21">
    <w:abstractNumId w:val="20"/>
  </w:num>
  <w:num w:numId="22">
    <w:abstractNumId w:val="16"/>
  </w:num>
  <w:num w:numId="23">
    <w:abstractNumId w:val="12"/>
  </w:num>
  <w:num w:numId="24">
    <w:abstractNumId w:val="11"/>
  </w:num>
  <w:num w:numId="25">
    <w:abstractNumId w:val="13"/>
  </w:num>
  <w:num w:numId="26">
    <w:abstractNumId w:val="25"/>
  </w:num>
  <w:num w:numId="27">
    <w:abstractNumId w:val="28"/>
  </w:num>
  <w:num w:numId="28">
    <w:abstractNumId w:val="32"/>
  </w:num>
  <w:num w:numId="29">
    <w:abstractNumId w:val="19"/>
  </w:num>
  <w:num w:numId="30">
    <w:abstractNumId w:val="8"/>
  </w:num>
  <w:num w:numId="31">
    <w:abstractNumId w:val="5"/>
  </w:num>
  <w:num w:numId="32">
    <w:abstractNumId w:val="17"/>
  </w:num>
  <w:num w:numId="33">
    <w:abstractNumId w:val="4"/>
  </w:num>
  <w:num w:numId="34">
    <w:abstractNumId w:val="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3NTGxNDYzNbMwsDRV0lEKTi0uzszPAykwrQUAKUqNhywAAAA="/>
  </w:docVars>
  <w:rsids>
    <w:rsidRoot w:val="00D70CE2"/>
    <w:rsid w:val="00091FC2"/>
    <w:rsid w:val="000B4E64"/>
    <w:rsid w:val="00150EFE"/>
    <w:rsid w:val="00165969"/>
    <w:rsid w:val="00204D3C"/>
    <w:rsid w:val="002F4576"/>
    <w:rsid w:val="00324134"/>
    <w:rsid w:val="00565510"/>
    <w:rsid w:val="00670D0B"/>
    <w:rsid w:val="008764BC"/>
    <w:rsid w:val="008D2CB6"/>
    <w:rsid w:val="009C76DF"/>
    <w:rsid w:val="00A42437"/>
    <w:rsid w:val="00BB2B31"/>
    <w:rsid w:val="00C47987"/>
    <w:rsid w:val="00D11A68"/>
    <w:rsid w:val="00D70CE2"/>
    <w:rsid w:val="00F93ACF"/>
    <w:rsid w:val="00F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D0C9"/>
  <w15:chartTrackingRefBased/>
  <w15:docId w15:val="{8B8A6870-9A30-42AE-B8D8-4CAAD8E0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6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6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EFE"/>
    <w:pPr>
      <w:ind w:left="720"/>
      <w:contextualSpacing/>
    </w:pPr>
  </w:style>
  <w:style w:type="character" w:customStyle="1" w:styleId="normaltextrun">
    <w:name w:val="normaltextrun"/>
    <w:basedOn w:val="DefaultParagraphFont"/>
    <w:rsid w:val="00565510"/>
  </w:style>
  <w:style w:type="character" w:customStyle="1" w:styleId="eop">
    <w:name w:val="eop"/>
    <w:basedOn w:val="DefaultParagraphFont"/>
    <w:rsid w:val="00565510"/>
  </w:style>
  <w:style w:type="character" w:customStyle="1" w:styleId="Heading1Char">
    <w:name w:val="Heading 1 Char"/>
    <w:basedOn w:val="DefaultParagraphFont"/>
    <w:link w:val="Heading1"/>
    <w:uiPriority w:val="9"/>
    <w:rsid w:val="00FC68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C68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C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685C"/>
    <w:rPr>
      <w:b/>
      <w:bCs/>
    </w:rPr>
  </w:style>
  <w:style w:type="character" w:styleId="Hyperlink">
    <w:name w:val="Hyperlink"/>
    <w:uiPriority w:val="99"/>
    <w:rsid w:val="003241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2413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itation-390">
    <w:name w:val="citation-390"/>
    <w:basedOn w:val="DefaultParagraphFont"/>
    <w:rsid w:val="00091FC2"/>
  </w:style>
  <w:style w:type="character" w:customStyle="1" w:styleId="citation-389">
    <w:name w:val="citation-389"/>
    <w:basedOn w:val="DefaultParagraphFont"/>
    <w:rsid w:val="00091FC2"/>
  </w:style>
  <w:style w:type="character" w:customStyle="1" w:styleId="citation-388">
    <w:name w:val="citation-388"/>
    <w:basedOn w:val="DefaultParagraphFont"/>
    <w:rsid w:val="00091FC2"/>
  </w:style>
  <w:style w:type="character" w:customStyle="1" w:styleId="citation-387">
    <w:name w:val="citation-387"/>
    <w:basedOn w:val="DefaultParagraphFont"/>
    <w:rsid w:val="00091FC2"/>
  </w:style>
  <w:style w:type="character" w:customStyle="1" w:styleId="citation-386">
    <w:name w:val="citation-386"/>
    <w:basedOn w:val="DefaultParagraphFont"/>
    <w:rsid w:val="00091FC2"/>
  </w:style>
  <w:style w:type="character" w:customStyle="1" w:styleId="citation-385">
    <w:name w:val="citation-385"/>
    <w:basedOn w:val="DefaultParagraphFont"/>
    <w:rsid w:val="00091FC2"/>
  </w:style>
  <w:style w:type="character" w:customStyle="1" w:styleId="citation-384">
    <w:name w:val="citation-384"/>
    <w:basedOn w:val="DefaultParagraphFont"/>
    <w:rsid w:val="00091FC2"/>
  </w:style>
  <w:style w:type="character" w:customStyle="1" w:styleId="citation-383">
    <w:name w:val="citation-383"/>
    <w:basedOn w:val="DefaultParagraphFont"/>
    <w:rsid w:val="00091FC2"/>
  </w:style>
  <w:style w:type="character" w:customStyle="1" w:styleId="citation-382">
    <w:name w:val="citation-382"/>
    <w:basedOn w:val="DefaultParagraphFont"/>
    <w:rsid w:val="00091FC2"/>
  </w:style>
  <w:style w:type="character" w:customStyle="1" w:styleId="citation-381">
    <w:name w:val="citation-381"/>
    <w:basedOn w:val="DefaultParagraphFont"/>
    <w:rsid w:val="00091FC2"/>
  </w:style>
  <w:style w:type="character" w:customStyle="1" w:styleId="citation-380">
    <w:name w:val="citation-380"/>
    <w:basedOn w:val="DefaultParagraphFont"/>
    <w:rsid w:val="00091FC2"/>
  </w:style>
  <w:style w:type="character" w:customStyle="1" w:styleId="citation-379">
    <w:name w:val="citation-379"/>
    <w:basedOn w:val="DefaultParagraphFont"/>
    <w:rsid w:val="00091FC2"/>
  </w:style>
  <w:style w:type="character" w:customStyle="1" w:styleId="citation-378">
    <w:name w:val="citation-378"/>
    <w:basedOn w:val="DefaultParagraphFont"/>
    <w:rsid w:val="00091FC2"/>
  </w:style>
  <w:style w:type="character" w:customStyle="1" w:styleId="citation-377">
    <w:name w:val="citation-377"/>
    <w:basedOn w:val="DefaultParagraphFont"/>
    <w:rsid w:val="00091FC2"/>
  </w:style>
  <w:style w:type="character" w:customStyle="1" w:styleId="citation-376">
    <w:name w:val="citation-376"/>
    <w:basedOn w:val="DefaultParagraphFont"/>
    <w:rsid w:val="00091FC2"/>
  </w:style>
  <w:style w:type="character" w:customStyle="1" w:styleId="citation-375">
    <w:name w:val="citation-375"/>
    <w:basedOn w:val="DefaultParagraphFont"/>
    <w:rsid w:val="00091FC2"/>
  </w:style>
  <w:style w:type="character" w:customStyle="1" w:styleId="citation-374">
    <w:name w:val="citation-374"/>
    <w:basedOn w:val="DefaultParagraphFont"/>
    <w:rsid w:val="0009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es.jgspectrum.com/classes/370_TJan26/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1179</Words>
  <Characters>6757</Characters>
  <Application>Microsoft Office Word</Application>
  <DocSecurity>0</DocSecurity>
  <Lines>173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Common Topics for Introductory AI Student Seminar</vt:lpstr>
      <vt:lpstr>        Topics List</vt:lpstr>
      <vt:lpstr>        Instructions</vt:lpstr>
      <vt:lpstr>        Deliverables</vt:lpstr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17</cp:revision>
  <dcterms:created xsi:type="dcterms:W3CDTF">2021-10-16T22:30:00Z</dcterms:created>
  <dcterms:modified xsi:type="dcterms:W3CDTF">2026-01-07T03:09:00Z</dcterms:modified>
</cp:coreProperties>
</file>