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74" w:rsidRDefault="00B07974" w:rsidP="00205CA4">
      <w:pPr>
        <w:shd w:val="clear" w:color="auto" w:fill="FFFFFF"/>
        <w:spacing w:after="0" w:line="240" w:lineRule="auto"/>
        <w:outlineLvl w:val="0"/>
        <w:rPr>
          <w:rFonts w:ascii="Verdana" w:hAnsi="Verdana"/>
          <w:color w:val="444444"/>
          <w:sz w:val="14"/>
          <w:szCs w:val="14"/>
          <w:shd w:val="clear" w:color="auto" w:fill="FBF5EA"/>
        </w:rPr>
      </w:pPr>
      <w:r>
        <w:rPr>
          <w:rFonts w:ascii="Verdana" w:hAnsi="Verdana"/>
          <w:color w:val="444444"/>
          <w:sz w:val="14"/>
          <w:szCs w:val="14"/>
          <w:shd w:val="clear" w:color="auto" w:fill="FBF5EA"/>
        </w:rPr>
        <w:t xml:space="preserve">Created by world-renowned programming instructors Paul and Harvey </w:t>
      </w:r>
      <w:proofErr w:type="spellStart"/>
      <w:r>
        <w:rPr>
          <w:rFonts w:ascii="Verdana" w:hAnsi="Verdana"/>
          <w:color w:val="444444"/>
          <w:sz w:val="14"/>
          <w:szCs w:val="14"/>
          <w:shd w:val="clear" w:color="auto" w:fill="FBF5EA"/>
        </w:rPr>
        <w:t>Deitel</w:t>
      </w:r>
      <w:proofErr w:type="spellEnd"/>
      <w:r>
        <w:rPr>
          <w:rFonts w:ascii="Verdana" w:hAnsi="Verdana"/>
          <w:color w:val="444444"/>
          <w:sz w:val="14"/>
          <w:szCs w:val="14"/>
          <w:shd w:val="clear" w:color="auto" w:fill="FBF5EA"/>
        </w:rPr>
        <w:t>,</w:t>
      </w:r>
      <w:r>
        <w:rPr>
          <w:rStyle w:val="apple-converted-space"/>
          <w:rFonts w:ascii="Verdana" w:hAnsi="Verdana"/>
          <w:color w:val="444444"/>
          <w:sz w:val="14"/>
          <w:szCs w:val="14"/>
          <w:shd w:val="clear" w:color="auto" w:fill="FBF5EA"/>
        </w:rPr>
        <w:t> </w:t>
      </w:r>
      <w:r>
        <w:rPr>
          <w:rFonts w:ascii="Verdana" w:hAnsi="Verdana"/>
          <w:b/>
          <w:bCs/>
          <w:i/>
          <w:iCs/>
          <w:color w:val="444444"/>
          <w:sz w:val="14"/>
          <w:szCs w:val="14"/>
          <w:shd w:val="clear" w:color="auto" w:fill="FBF5EA"/>
        </w:rPr>
        <w:t>Visual C# 2012 How to Program, Fifth Edition</w:t>
      </w:r>
      <w:r>
        <w:rPr>
          <w:rStyle w:val="apple-converted-space"/>
          <w:rFonts w:ascii="Verdana" w:hAnsi="Verdana"/>
          <w:color w:val="444444"/>
          <w:sz w:val="14"/>
          <w:szCs w:val="14"/>
          <w:shd w:val="clear" w:color="auto" w:fill="FBF5EA"/>
        </w:rPr>
        <w:t> </w:t>
      </w:r>
      <w:r>
        <w:rPr>
          <w:rFonts w:ascii="Verdana" w:hAnsi="Verdana"/>
          <w:color w:val="444444"/>
          <w:sz w:val="14"/>
          <w:szCs w:val="14"/>
          <w:shd w:val="clear" w:color="auto" w:fill="FBF5EA"/>
        </w:rPr>
        <w:t>introduces all facets of the C# 2012 language hands-on, through hundreds of working programs. This book has been thoroughly updated to reflect the major innovations Microsoft has incorporated in Visual C# 2012; all discussions and sample code have been carefully audited against the newest Visual C# language specification.</w:t>
      </w:r>
      <w:r>
        <w:rPr>
          <w:rFonts w:ascii="Verdana" w:hAnsi="Verdana"/>
          <w:color w:val="444444"/>
          <w:sz w:val="14"/>
          <w:szCs w:val="14"/>
        </w:rPr>
        <w:br/>
      </w:r>
      <w:r w:rsidRPr="00B07974">
        <w:rPr>
          <w:rFonts w:ascii="Verdana" w:hAnsi="Verdana"/>
          <w:b/>
          <w:color w:val="FF0000"/>
          <w:sz w:val="14"/>
          <w:szCs w:val="14"/>
        </w:rPr>
        <w:br/>
      </w:r>
      <w:r w:rsidRPr="00B07974">
        <w:rPr>
          <w:rFonts w:ascii="Verdana" w:hAnsi="Verdana"/>
          <w:b/>
          <w:color w:val="FF0000"/>
          <w:sz w:val="14"/>
          <w:szCs w:val="14"/>
          <w:shd w:val="clear" w:color="auto" w:fill="FBF5EA"/>
        </w:rPr>
        <w:t>Students begin by getting comfortable with the C# Express 2012 IDE and basic Visual C# syntax. Next, they build their skills one step at a time, mastering control structures, classes, objects, methods, variables, arrays, and the core techniques of object-oriented programming. With this strong foundation in place</w:t>
      </w:r>
      <w:r>
        <w:rPr>
          <w:rFonts w:ascii="Verdana" w:hAnsi="Verdana"/>
          <w:color w:val="444444"/>
          <w:sz w:val="14"/>
          <w:szCs w:val="14"/>
          <w:shd w:val="clear" w:color="auto" w:fill="FBF5EA"/>
        </w:rPr>
        <w:t>,</w:t>
      </w:r>
    </w:p>
    <w:p w:rsidR="00B07974" w:rsidRDefault="00B07974" w:rsidP="00205CA4">
      <w:pPr>
        <w:shd w:val="clear" w:color="auto" w:fill="FFFFFF"/>
        <w:spacing w:after="0" w:line="240" w:lineRule="auto"/>
        <w:outlineLvl w:val="0"/>
        <w:rPr>
          <w:rFonts w:ascii="Verdana" w:hAnsi="Verdana"/>
          <w:color w:val="444444"/>
          <w:sz w:val="14"/>
          <w:szCs w:val="14"/>
          <w:shd w:val="clear" w:color="auto" w:fill="FBF5EA"/>
        </w:rPr>
      </w:pPr>
    </w:p>
    <w:p w:rsidR="00B07974" w:rsidRDefault="00B07974" w:rsidP="00205CA4">
      <w:pPr>
        <w:shd w:val="clear" w:color="auto" w:fill="FFFFFF"/>
        <w:spacing w:after="0" w:line="240" w:lineRule="auto"/>
        <w:outlineLvl w:val="0"/>
        <w:rPr>
          <w:rFonts w:ascii="Verdana" w:hAnsi="Verdana"/>
          <w:color w:val="444444"/>
          <w:sz w:val="14"/>
          <w:szCs w:val="14"/>
          <w:shd w:val="clear" w:color="auto" w:fill="FBF5EA"/>
        </w:rPr>
      </w:pPr>
      <w:r>
        <w:rPr>
          <w:rFonts w:ascii="Verdana" w:hAnsi="Verdana"/>
          <w:color w:val="444444"/>
          <w:sz w:val="14"/>
          <w:szCs w:val="14"/>
          <w:shd w:val="clear" w:color="auto" w:fill="FBF5EA"/>
        </w:rPr>
        <w:t xml:space="preserve"> </w:t>
      </w:r>
      <w:proofErr w:type="gramStart"/>
      <w:r>
        <w:rPr>
          <w:rFonts w:ascii="Verdana" w:hAnsi="Verdana"/>
          <w:color w:val="444444"/>
          <w:sz w:val="14"/>
          <w:szCs w:val="14"/>
          <w:shd w:val="clear" w:color="auto" w:fill="FBF5EA"/>
        </w:rPr>
        <w:t>the</w:t>
      </w:r>
      <w:proofErr w:type="gramEnd"/>
      <w:r>
        <w:rPr>
          <w:rFonts w:ascii="Verdana" w:hAnsi="Verdana"/>
          <w:color w:val="444444"/>
          <w:sz w:val="14"/>
          <w:szCs w:val="14"/>
          <w:shd w:val="clear" w:color="auto" w:fill="FBF5EA"/>
        </w:rPr>
        <w:t xml:space="preserve"> </w:t>
      </w:r>
      <w:proofErr w:type="spellStart"/>
      <w:r>
        <w:rPr>
          <w:rFonts w:ascii="Verdana" w:hAnsi="Verdana"/>
          <w:color w:val="444444"/>
          <w:sz w:val="14"/>
          <w:szCs w:val="14"/>
          <w:shd w:val="clear" w:color="auto" w:fill="FBF5EA"/>
        </w:rPr>
        <w:t>Deitels</w:t>
      </w:r>
      <w:proofErr w:type="spellEnd"/>
      <w:r>
        <w:rPr>
          <w:rFonts w:ascii="Verdana" w:hAnsi="Verdana"/>
          <w:color w:val="444444"/>
          <w:sz w:val="14"/>
          <w:szCs w:val="14"/>
          <w:shd w:val="clear" w:color="auto" w:fill="FBF5EA"/>
        </w:rPr>
        <w:t xml:space="preserve"> introduce more sophisticated techniques, </w:t>
      </w:r>
      <w:r w:rsidRPr="00B07974">
        <w:rPr>
          <w:rFonts w:ascii="Verdana" w:hAnsi="Verdana"/>
          <w:b/>
          <w:color w:val="444444"/>
          <w:sz w:val="14"/>
          <w:szCs w:val="14"/>
          <w:shd w:val="clear" w:color="auto" w:fill="FBF5EA"/>
        </w:rPr>
        <w:t>including searching, sorting, data structures, generics, and collections. Throughout, the authors show students how to make the most of Microsoft’s Visual Studio tools. A series of appendices provide essential programming reference materia</w:t>
      </w:r>
      <w:r>
        <w:rPr>
          <w:rFonts w:ascii="Verdana" w:hAnsi="Verdana"/>
          <w:color w:val="444444"/>
          <w:sz w:val="14"/>
          <w:szCs w:val="14"/>
          <w:shd w:val="clear" w:color="auto" w:fill="FBF5EA"/>
        </w:rPr>
        <w:t xml:space="preserve">l. - See more at: </w:t>
      </w:r>
      <w:hyperlink r:id="rId5" w:anchor="sthash.qL8oSTO1.dpuf" w:history="1">
        <w:r w:rsidRPr="00536706">
          <w:rPr>
            <w:rStyle w:val="Hyperlink"/>
            <w:rFonts w:ascii="Verdana" w:hAnsi="Verdana"/>
            <w:sz w:val="14"/>
            <w:szCs w:val="14"/>
            <w:shd w:val="clear" w:color="auto" w:fill="FBF5EA"/>
          </w:rPr>
          <w:t>http://www.pearsonhighered.com/educator/product/Visual-C-2012-How-to-Program-5E/9780133379334.page#sthash.qL8oSTO1.dpuf</w:t>
        </w:r>
      </w:hyperlink>
    </w:p>
    <w:p w:rsidR="00B07974" w:rsidRDefault="00B07974" w:rsidP="00205CA4">
      <w:pPr>
        <w:shd w:val="clear" w:color="auto" w:fill="FFFFFF"/>
        <w:spacing w:after="0" w:line="240" w:lineRule="auto"/>
        <w:outlineLvl w:val="0"/>
        <w:rPr>
          <w:rFonts w:ascii="Verdana" w:eastAsia="Times New Roman" w:hAnsi="Verdana" w:cs="Times New Roman"/>
          <w:kern w:val="36"/>
          <w:sz w:val="23"/>
          <w:szCs w:val="23"/>
        </w:rPr>
      </w:pPr>
    </w:p>
    <w:p w:rsidR="00205CA4" w:rsidRPr="00205CA4" w:rsidRDefault="00205CA4" w:rsidP="00205CA4">
      <w:pPr>
        <w:shd w:val="clear" w:color="auto" w:fill="FFFFFF"/>
        <w:spacing w:after="0" w:line="240" w:lineRule="auto"/>
        <w:outlineLvl w:val="0"/>
        <w:rPr>
          <w:rFonts w:ascii="Verdana" w:eastAsia="Times New Roman" w:hAnsi="Verdana" w:cs="Times New Roman"/>
          <w:kern w:val="36"/>
          <w:sz w:val="23"/>
          <w:szCs w:val="23"/>
        </w:rPr>
      </w:pPr>
      <w:r w:rsidRPr="00205CA4">
        <w:rPr>
          <w:rFonts w:ascii="Verdana" w:eastAsia="Times New Roman" w:hAnsi="Verdana" w:cs="Times New Roman"/>
          <w:kern w:val="36"/>
          <w:sz w:val="23"/>
          <w:szCs w:val="23"/>
        </w:rPr>
        <w:t>Table of Contents</w:t>
      </w:r>
    </w:p>
    <w:p w:rsidR="00205CA4" w:rsidRPr="00205CA4" w:rsidRDefault="00205CA4" w:rsidP="00205CA4">
      <w:pPr>
        <w:spacing w:after="0" w:line="240" w:lineRule="auto"/>
        <w:rPr>
          <w:rFonts w:ascii="Times New Roman" w:eastAsia="Times New Roman" w:hAnsi="Times New Roman" w:cs="Times New Roman"/>
          <w:sz w:val="24"/>
          <w:szCs w:val="24"/>
        </w:rPr>
      </w:pP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t>VISUAL C# 2012 HOW TO PROGRAM</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t>Table of Contents</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br/>
        <w:t>1 Introduction to Computers, the Internet and Visual C#</w:t>
      </w:r>
      <w:r w:rsidRPr="00205CA4">
        <w:rPr>
          <w:rFonts w:ascii="Verdana" w:eastAsia="Times New Roman" w:hAnsi="Verdana" w:cs="Times New Roman"/>
          <w:color w:val="444444"/>
          <w:sz w:val="14"/>
          <w:szCs w:val="14"/>
        </w:rPr>
        <w:br/>
        <w:t>2 Dive Into® Visual Studio</w:t>
      </w:r>
      <w:r w:rsidRPr="00205CA4">
        <w:rPr>
          <w:rFonts w:ascii="Verdana" w:eastAsia="Times New Roman" w:hAnsi="Verdana" w:cs="Times New Roman"/>
          <w:color w:val="444444"/>
          <w:sz w:val="14"/>
          <w:szCs w:val="14"/>
        </w:rPr>
        <w:br/>
        <w:t>3 Introduction to C# Apps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4 Introduction to Classes, Objects, Methods and Strings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5 Control Statements: Part 1</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6 Control Statements: Part 2</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7 Methods: A Deeper Look</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8 Arrays; Introduction to Exception Handling </w:t>
      </w:r>
      <w:r w:rsidRPr="00205CA4">
        <w:rPr>
          <w:rFonts w:ascii="Verdana" w:eastAsia="Times New Roman" w:hAnsi="Verdana" w:cs="Times New Roman"/>
          <w:color w:val="444444"/>
          <w:sz w:val="14"/>
          <w:szCs w:val="14"/>
        </w:rPr>
        <w:br/>
        <w:t>9 Introduction to LINQ and the List Collection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10 Classes and Objects: A Deeper Look</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11 Object-Oriented Programming: Inheritance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12 OOP: Polymorphism, Interfaces and Operator Overloading</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13 Exception Handling: A Deeper Look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14 Graphical User Interfaces with Windows Forms: Part 1</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15 Graphical User Interfaces with Windows Forms: Part 2</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16 Strings and Characters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17 Files and Streams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18 Databases and LINQ</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19 Web App Development with</w:t>
      </w:r>
      <w:r w:rsidRPr="00205CA4">
        <w:rPr>
          <w:rFonts w:ascii="Verdana" w:eastAsia="Times New Roman" w:hAnsi="Verdana" w:cs="Times New Roman"/>
          <w:color w:val="444444"/>
          <w:sz w:val="14"/>
        </w:rPr>
        <w:t> </w:t>
      </w:r>
      <w:hyperlink r:id="rId6" w:tooltip="http://asp.net/" w:history="1">
        <w:r w:rsidRPr="00205CA4">
          <w:rPr>
            <w:rFonts w:ascii="Verdana" w:eastAsia="Times New Roman" w:hAnsi="Verdana" w:cs="Times New Roman"/>
            <w:color w:val="0044AA"/>
            <w:sz w:val="14"/>
          </w:rPr>
          <w:t>ASP.NET</w:t>
        </w:r>
      </w:hyperlink>
      <w:r w:rsidRPr="00205CA4">
        <w:rPr>
          <w:rFonts w:ascii="Verdana" w:eastAsia="Times New Roman" w:hAnsi="Verdana" w:cs="Times New Roman"/>
          <w:color w:val="444444"/>
          <w:sz w:val="14"/>
          <w:szCs w:val="14"/>
        </w:rPr>
        <w:br/>
        <w:t>20 Searching and Sorting</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21 Data Structures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r>
      <w:r w:rsidRPr="00205CA4">
        <w:rPr>
          <w:rFonts w:ascii="Verdana" w:eastAsia="Times New Roman" w:hAnsi="Verdana" w:cs="Times New Roman"/>
          <w:color w:val="444444"/>
          <w:sz w:val="14"/>
          <w:szCs w:val="14"/>
        </w:rPr>
        <w:lastRenderedPageBreak/>
        <w:t>22 Generics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23 Collections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24 Windows 8 UI</w:t>
      </w:r>
      <w:r w:rsidRPr="00205CA4">
        <w:rPr>
          <w:rFonts w:ascii="Verdana" w:eastAsia="Times New Roman" w:hAnsi="Verdana" w:cs="Times New Roman"/>
          <w:color w:val="444444"/>
          <w:sz w:val="14"/>
          <w:szCs w:val="14"/>
        </w:rPr>
        <w:br/>
        <w:t>25 Windows 8 Graphics and Multimedia</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br/>
        <w:t>A Operator Precedence Chart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B Simple Types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C ASCII Character Set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Index</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r>
      <w:r w:rsidRPr="00205CA4">
        <w:rPr>
          <w:rFonts w:ascii="Verdana" w:eastAsia="Times New Roman" w:hAnsi="Verdana" w:cs="Times New Roman"/>
          <w:color w:val="444444"/>
          <w:sz w:val="14"/>
          <w:szCs w:val="14"/>
        </w:rPr>
        <w:br/>
        <w:t>ONLINE CHAPTERS AND APPENDICES</w:t>
      </w:r>
      <w:r w:rsidRPr="00205CA4">
        <w:rPr>
          <w:rFonts w:ascii="Verdana" w:eastAsia="Times New Roman" w:hAnsi="Verdana" w:cs="Times New Roman"/>
          <w:color w:val="444444"/>
          <w:sz w:val="14"/>
          <w:szCs w:val="14"/>
        </w:rPr>
        <w:br/>
        <w:t>26 Windows Phone 8 Case Study     </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27 Windows Azure Cloud Computing Case Study    </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t xml:space="preserve">28 Introduction to Concurrency: </w:t>
      </w:r>
      <w:proofErr w:type="spellStart"/>
      <w:r w:rsidRPr="00205CA4">
        <w:rPr>
          <w:rFonts w:ascii="Verdana" w:eastAsia="Times New Roman" w:hAnsi="Verdana" w:cs="Times New Roman"/>
          <w:color w:val="444444"/>
          <w:sz w:val="14"/>
          <w:szCs w:val="14"/>
        </w:rPr>
        <w:t>async</w:t>
      </w:r>
      <w:proofErr w:type="spellEnd"/>
      <w:r w:rsidRPr="00205CA4">
        <w:rPr>
          <w:rFonts w:ascii="Verdana" w:eastAsia="Times New Roman" w:hAnsi="Verdana" w:cs="Times New Roman"/>
          <w:color w:val="444444"/>
          <w:sz w:val="14"/>
          <w:szCs w:val="14"/>
        </w:rPr>
        <w:t xml:space="preserve"> and await</w:t>
      </w:r>
      <w:r w:rsidRPr="00205CA4">
        <w:rPr>
          <w:rFonts w:ascii="Verdana" w:eastAsia="Times New Roman" w:hAnsi="Verdana" w:cs="Times New Roman"/>
          <w:color w:val="444444"/>
          <w:sz w:val="14"/>
          <w:szCs w:val="14"/>
        </w:rPr>
        <w:br/>
        <w:t>29 XML and LINQ to XML</w:t>
      </w:r>
      <w:r w:rsidRPr="00205CA4">
        <w:rPr>
          <w:rFonts w:ascii="Verdana" w:eastAsia="Times New Roman" w:hAnsi="Verdana" w:cs="Times New Roman"/>
          <w:color w:val="444444"/>
          <w:sz w:val="14"/>
          <w:szCs w:val="14"/>
        </w:rPr>
        <w:br/>
        <w:t>30 Web App Development with</w:t>
      </w:r>
      <w:r w:rsidRPr="00205CA4">
        <w:rPr>
          <w:rFonts w:ascii="Verdana" w:eastAsia="Times New Roman" w:hAnsi="Verdana" w:cs="Times New Roman"/>
          <w:color w:val="444444"/>
          <w:sz w:val="14"/>
        </w:rPr>
        <w:t> </w:t>
      </w:r>
      <w:hyperlink r:id="rId7" w:tooltip="http://asp.net/" w:history="1">
        <w:r w:rsidRPr="00205CA4">
          <w:rPr>
            <w:rFonts w:ascii="Verdana" w:eastAsia="Times New Roman" w:hAnsi="Verdana" w:cs="Times New Roman"/>
            <w:color w:val="0044AA"/>
            <w:sz w:val="14"/>
          </w:rPr>
          <w:t>ASP.NET</w:t>
        </w:r>
      </w:hyperlink>
      <w:r w:rsidRPr="00205CA4">
        <w:rPr>
          <w:rFonts w:ascii="Verdana" w:eastAsia="Times New Roman" w:hAnsi="Verdana" w:cs="Times New Roman"/>
          <w:color w:val="444444"/>
          <w:sz w:val="14"/>
          <w:szCs w:val="14"/>
        </w:rPr>
        <w:t>: A Deeper Look</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31 Web Services </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proofErr w:type="gramStart"/>
      <w:r w:rsidRPr="00205CA4">
        <w:rPr>
          <w:rFonts w:ascii="Verdana" w:eastAsia="Times New Roman" w:hAnsi="Verdana" w:cs="Times New Roman"/>
          <w:color w:val="444444"/>
          <w:sz w:val="14"/>
          <w:szCs w:val="14"/>
        </w:rPr>
        <w:t>32  GUI</w:t>
      </w:r>
      <w:proofErr w:type="gramEnd"/>
      <w:r w:rsidRPr="00205CA4">
        <w:rPr>
          <w:rFonts w:ascii="Verdana" w:eastAsia="Times New Roman" w:hAnsi="Verdana" w:cs="Times New Roman"/>
          <w:color w:val="444444"/>
          <w:sz w:val="14"/>
          <w:szCs w:val="14"/>
        </w:rPr>
        <w:t xml:space="preserve"> with Windows Presentation Foundation       </w:t>
      </w:r>
      <w:r w:rsidRPr="00205CA4">
        <w:rPr>
          <w:rFonts w:ascii="Verdana" w:eastAsia="Times New Roman" w:hAnsi="Verdana" w:cs="Times New Roman"/>
          <w:color w:val="444444"/>
          <w:sz w:val="14"/>
          <w:szCs w:val="14"/>
        </w:rPr>
        <w:br/>
        <w:t>33 WPF Graphics and Multimedia </w:t>
      </w:r>
      <w:r w:rsidRPr="00205CA4">
        <w:rPr>
          <w:rFonts w:ascii="Verdana" w:eastAsia="Times New Roman" w:hAnsi="Verdana" w:cs="Times New Roman"/>
          <w:color w:val="444444"/>
          <w:sz w:val="14"/>
          <w:szCs w:val="14"/>
        </w:rPr>
        <w:br/>
        <w:t>34 ATM Case Study, Part 1: Object-Oriented Design with the UML</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35 ATM Case Study, Part 2: Implementing an Object-Oriented Design</w:t>
      </w:r>
    </w:p>
    <w:p w:rsidR="00205CA4" w:rsidRPr="00205CA4" w:rsidRDefault="00205CA4" w:rsidP="00205CA4">
      <w:pPr>
        <w:shd w:val="clear" w:color="auto" w:fill="FFFFFF"/>
        <w:spacing w:after="0" w:line="396" w:lineRule="atLeast"/>
        <w:rPr>
          <w:rFonts w:ascii="Verdana" w:eastAsia="Times New Roman" w:hAnsi="Verdana" w:cs="Times New Roman"/>
          <w:color w:val="444444"/>
          <w:sz w:val="14"/>
          <w:szCs w:val="14"/>
        </w:rPr>
      </w:pPr>
      <w:r w:rsidRPr="00205CA4">
        <w:rPr>
          <w:rFonts w:ascii="Verdana" w:eastAsia="Times New Roman" w:hAnsi="Verdana" w:cs="Times New Roman"/>
          <w:color w:val="444444"/>
          <w:sz w:val="14"/>
          <w:szCs w:val="14"/>
        </w:rPr>
        <w:br/>
        <w:t>D Number Systems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E UML 2: Additional Diagram Types</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F Unicode®</w:t>
      </w:r>
      <w:r w:rsidRPr="00205CA4">
        <w:rPr>
          <w:rFonts w:ascii="Verdana" w:eastAsia="Times New Roman" w:hAnsi="Verdana" w:cs="Times New Roman"/>
          <w:color w:val="444444"/>
          <w:sz w:val="14"/>
        </w:rPr>
        <w:t> </w:t>
      </w:r>
      <w:r w:rsidRPr="00205CA4">
        <w:rPr>
          <w:rFonts w:ascii="Verdana" w:eastAsia="Times New Roman" w:hAnsi="Verdana" w:cs="Times New Roman"/>
          <w:color w:val="444444"/>
          <w:sz w:val="14"/>
          <w:szCs w:val="14"/>
        </w:rPr>
        <w:br/>
        <w:t>G Using the Visual Studio Debugger</w:t>
      </w:r>
    </w:p>
    <w:p w:rsidR="00B07974" w:rsidRDefault="00B07974"/>
    <w:p w:rsidR="00B07974" w:rsidRPr="00B07974" w:rsidRDefault="00B07974" w:rsidP="007A207E">
      <w:pPr>
        <w:pStyle w:val="Heading1"/>
        <w:shd w:val="clear" w:color="auto" w:fill="FBF5EA"/>
        <w:spacing w:before="0" w:beforeAutospacing="0" w:after="0" w:afterAutospacing="0"/>
        <w:rPr>
          <w:rFonts w:ascii="Verdana" w:hAnsi="Verdana"/>
          <w:b w:val="0"/>
          <w:bCs w:val="0"/>
          <w:sz w:val="40"/>
        </w:rPr>
      </w:pPr>
      <w:r w:rsidRPr="00B07974">
        <w:rPr>
          <w:rFonts w:ascii="Verdana" w:hAnsi="Verdana"/>
          <w:b w:val="0"/>
          <w:bCs w:val="0"/>
          <w:sz w:val="40"/>
        </w:rPr>
        <w:t>Features</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Signature “Live Code™ Approach”</w:t>
      </w:r>
      <w:r>
        <w:rPr>
          <w:rStyle w:val="apple-converted-space"/>
          <w:rFonts w:ascii="Verdana" w:hAnsi="Verdana"/>
          <w:color w:val="444444"/>
          <w:sz w:val="14"/>
          <w:szCs w:val="14"/>
        </w:rPr>
        <w:t> </w:t>
      </w:r>
      <w:r>
        <w:rPr>
          <w:rFonts w:ascii="Verdana" w:hAnsi="Verdana"/>
          <w:color w:val="444444"/>
          <w:sz w:val="14"/>
          <w:szCs w:val="14"/>
        </w:rPr>
        <w:t xml:space="preserve">— Language features </w:t>
      </w:r>
      <w:proofErr w:type="gramStart"/>
      <w:r>
        <w:rPr>
          <w:rFonts w:ascii="Verdana" w:hAnsi="Verdana"/>
          <w:color w:val="444444"/>
          <w:sz w:val="14"/>
          <w:szCs w:val="14"/>
        </w:rPr>
        <w:t>are</w:t>
      </w:r>
      <w:proofErr w:type="gramEnd"/>
      <w:r>
        <w:rPr>
          <w:rFonts w:ascii="Verdana" w:hAnsi="Verdana"/>
          <w:color w:val="444444"/>
          <w:sz w:val="14"/>
          <w:szCs w:val="14"/>
        </w:rPr>
        <w:t xml:space="preserve"> presented in the context of a wide variety of complete working programs.</w:t>
      </w:r>
    </w:p>
    <w:p w:rsidR="00B07974" w:rsidRDefault="00B07974" w:rsidP="007A207E">
      <w:pPr>
        <w:numPr>
          <w:ilvl w:val="0"/>
          <w:numId w:val="1"/>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t>Features thousands of lines of code in hundreds of complete working programs.</w:t>
      </w:r>
    </w:p>
    <w:p w:rsidR="00B07974" w:rsidRDefault="00B07974" w:rsidP="007A207E">
      <w:pPr>
        <w:numPr>
          <w:ilvl w:val="0"/>
          <w:numId w:val="1"/>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t>A broad range of example programs selected from computer science, business, simulation, game playing, graphics, multimedia and many other areas.</w:t>
      </w:r>
    </w:p>
    <w:p w:rsidR="00B07974" w:rsidRDefault="00B07974" w:rsidP="007A207E">
      <w:pPr>
        <w:numPr>
          <w:ilvl w:val="0"/>
          <w:numId w:val="1"/>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lastRenderedPageBreak/>
        <w:t>Enables students to confirm that programs run as expected.</w:t>
      </w:r>
    </w:p>
    <w:p w:rsidR="00B07974" w:rsidRDefault="00B07974" w:rsidP="007A207E">
      <w:pPr>
        <w:numPr>
          <w:ilvl w:val="0"/>
          <w:numId w:val="1"/>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t>Students can also download the code from the book's Companion Website</w:t>
      </w:r>
      <w:r>
        <w:rPr>
          <w:rStyle w:val="apple-converted-space"/>
          <w:rFonts w:ascii="Verdana" w:hAnsi="Verdana"/>
          <w:color w:val="444444"/>
          <w:sz w:val="14"/>
          <w:szCs w:val="14"/>
        </w:rPr>
        <w:t> </w:t>
      </w:r>
      <w:hyperlink r:id="rId8" w:history="1">
        <w:r>
          <w:rPr>
            <w:rStyle w:val="Hyperlink"/>
            <w:rFonts w:ascii="Verdana" w:hAnsi="Verdana"/>
            <w:color w:val="0044AA"/>
            <w:sz w:val="14"/>
            <w:szCs w:val="14"/>
            <w:u w:val="none"/>
          </w:rPr>
          <w:t>www.pears</w:t>
        </w:r>
        <w:r>
          <w:rPr>
            <w:rStyle w:val="Hyperlink"/>
            <w:rFonts w:ascii="Verdana" w:hAnsi="Verdana"/>
            <w:color w:val="0044AA"/>
            <w:sz w:val="14"/>
            <w:szCs w:val="14"/>
            <w:u w:val="none"/>
          </w:rPr>
          <w:t>o</w:t>
        </w:r>
        <w:r>
          <w:rPr>
            <w:rStyle w:val="Hyperlink"/>
            <w:rFonts w:ascii="Verdana" w:hAnsi="Verdana"/>
            <w:color w:val="0044AA"/>
            <w:sz w:val="14"/>
            <w:szCs w:val="14"/>
            <w:u w:val="none"/>
          </w:rPr>
          <w:t>nhighered.com/deitel</w:t>
        </w:r>
      </w:hyperlink>
      <w:r>
        <w:rPr>
          <w:rStyle w:val="apple-converted-space"/>
          <w:rFonts w:ascii="Verdana" w:hAnsi="Verdana"/>
          <w:color w:val="444444"/>
          <w:sz w:val="14"/>
          <w:szCs w:val="14"/>
        </w:rPr>
        <w:t> </w:t>
      </w:r>
      <w:r>
        <w:rPr>
          <w:rFonts w:ascii="Verdana" w:hAnsi="Verdana"/>
          <w:color w:val="444444"/>
          <w:sz w:val="14"/>
          <w:szCs w:val="14"/>
        </w:rPr>
        <w:t>or from the authors’ website</w:t>
      </w:r>
      <w:r>
        <w:rPr>
          <w:rStyle w:val="apple-converted-space"/>
          <w:rFonts w:ascii="Verdana" w:hAnsi="Verdana"/>
          <w:color w:val="444444"/>
          <w:sz w:val="14"/>
          <w:szCs w:val="14"/>
        </w:rPr>
        <w:t> </w:t>
      </w:r>
      <w:hyperlink r:id="rId9" w:history="1">
        <w:r>
          <w:rPr>
            <w:rStyle w:val="Hyperlink"/>
            <w:rFonts w:ascii="Verdana" w:hAnsi="Verdana"/>
            <w:color w:val="0044AA"/>
            <w:sz w:val="14"/>
            <w:szCs w:val="14"/>
            <w:u w:val="none"/>
          </w:rPr>
          <w:t>www.deitel.com</w:t>
        </w:r>
      </w:hyperlink>
      <w:r>
        <w:rPr>
          <w:rFonts w:ascii="Verdana" w:hAnsi="Verdana"/>
          <w:color w:val="444444"/>
          <w:sz w:val="14"/>
          <w:szCs w:val="14"/>
        </w:rPr>
        <w:t>.</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Object-Oriented Programming</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Outstanding, consistent, and applied pedagogy.</w:t>
      </w:r>
      <w:r>
        <w:rPr>
          <w:rStyle w:val="apple-converted-space"/>
          <w:rFonts w:ascii="Verdana" w:hAnsi="Verdana"/>
          <w:color w:val="444444"/>
          <w:sz w:val="14"/>
          <w:szCs w:val="14"/>
        </w:rPr>
        <w:t> </w:t>
      </w:r>
      <w:r>
        <w:rPr>
          <w:rFonts w:ascii="Verdana" w:hAnsi="Verdana"/>
          <w:color w:val="444444"/>
          <w:sz w:val="14"/>
          <w:szCs w:val="14"/>
        </w:rPr>
        <w:t>Icons throughout identify Software Engineering Observations; Good Programming Practices; Common Programming Errors; Portability Tips; Performance Tips; Testing and Debugging Tips; and Look-and-Feel Observations.</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Early-objects approach.</w:t>
      </w:r>
      <w:r>
        <w:rPr>
          <w:rStyle w:val="apple-converted-space"/>
          <w:rFonts w:ascii="Verdana" w:hAnsi="Verdana"/>
          <w:b/>
          <w:bCs/>
          <w:i/>
          <w:iCs/>
          <w:color w:val="444444"/>
          <w:sz w:val="14"/>
          <w:szCs w:val="14"/>
        </w:rPr>
        <w:t> </w:t>
      </w:r>
      <w:r>
        <w:rPr>
          <w:rFonts w:ascii="Verdana" w:hAnsi="Verdana"/>
          <w:color w:val="444444"/>
          <w:sz w:val="14"/>
          <w:szCs w:val="14"/>
        </w:rPr>
        <w:t xml:space="preserve">The book introduces the basic concepts and terminology of object technology in Chapter 1. In Chapter 2, Dive </w:t>
      </w:r>
      <w:proofErr w:type="gramStart"/>
      <w:r>
        <w:rPr>
          <w:rFonts w:ascii="Verdana" w:hAnsi="Verdana"/>
          <w:color w:val="444444"/>
          <w:sz w:val="14"/>
          <w:szCs w:val="14"/>
        </w:rPr>
        <w:t>Into</w:t>
      </w:r>
      <w:proofErr w:type="gramEnd"/>
      <w:r>
        <w:rPr>
          <w:rFonts w:ascii="Verdana" w:hAnsi="Verdana"/>
          <w:color w:val="444444"/>
          <w:sz w:val="14"/>
          <w:szCs w:val="14"/>
        </w:rPr>
        <w:t xml:space="preserve"> Visual C# 2012 Express, you’ll visually manipulate objects, such as labels and images. In Chapter 3, Introduction to C# Apps, you’ll write Visual C# program code that manipulates preexisting objects. You’ll develop your first customized classes and objects in Chapter 4. Presenting objects and classes early gets you “thinking about objects” immediately and mastering these concepts more thoroughly.</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Rich coverage of programming fundamentals.</w:t>
      </w:r>
      <w:r>
        <w:rPr>
          <w:rStyle w:val="apple-converted-space"/>
          <w:rFonts w:ascii="Verdana" w:hAnsi="Verdana"/>
          <w:b/>
          <w:bCs/>
          <w:i/>
          <w:iCs/>
          <w:color w:val="444444"/>
          <w:sz w:val="14"/>
          <w:szCs w:val="14"/>
        </w:rPr>
        <w:t> </w:t>
      </w:r>
      <w:r>
        <w:rPr>
          <w:rFonts w:ascii="Verdana" w:hAnsi="Verdana"/>
          <w:color w:val="444444"/>
          <w:sz w:val="14"/>
          <w:szCs w:val="14"/>
        </w:rPr>
        <w:t>Chapters 5 and 6 present a friendly treatment of control statements and problem solving.</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A clear, example-driven presentation of classes, objects, inheritance, polymorphism and interfaces.</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Optional case study: Using the UML to develop an object-oriented design and Visual C# implementation of an Automated Teller Machine (ATM).</w:t>
      </w:r>
      <w:r>
        <w:rPr>
          <w:rStyle w:val="apple-converted-space"/>
          <w:rFonts w:ascii="Verdana" w:hAnsi="Verdana"/>
          <w:b/>
          <w:bCs/>
          <w:i/>
          <w:iCs/>
          <w:color w:val="444444"/>
          <w:sz w:val="14"/>
          <w:szCs w:val="14"/>
        </w:rPr>
        <w:t> </w:t>
      </w:r>
      <w:r>
        <w:rPr>
          <w:rFonts w:ascii="Verdana" w:hAnsi="Verdana"/>
          <w:color w:val="444444"/>
          <w:sz w:val="14"/>
          <w:szCs w:val="14"/>
        </w:rPr>
        <w:t>The UML™ (Unified Modeling Language™) is the industry-standard graphical language for modeling object-oriented systems. We introduce the UML in the early chapters. Online Chapters 34 and 35 include an</w:t>
      </w:r>
      <w:r>
        <w:rPr>
          <w:rStyle w:val="apple-converted-space"/>
          <w:rFonts w:ascii="Verdana" w:hAnsi="Verdana"/>
          <w:color w:val="444444"/>
          <w:sz w:val="14"/>
          <w:szCs w:val="14"/>
        </w:rPr>
        <w:t> </w:t>
      </w:r>
      <w:r>
        <w:rPr>
          <w:rFonts w:ascii="Verdana" w:hAnsi="Verdana"/>
          <w:i/>
          <w:iCs/>
          <w:color w:val="444444"/>
          <w:sz w:val="14"/>
          <w:szCs w:val="14"/>
        </w:rPr>
        <w:t>optional</w:t>
      </w:r>
      <w:r>
        <w:rPr>
          <w:rStyle w:val="apple-converted-space"/>
          <w:rFonts w:ascii="Verdana" w:hAnsi="Verdana"/>
          <w:i/>
          <w:iCs/>
          <w:color w:val="444444"/>
          <w:sz w:val="14"/>
          <w:szCs w:val="14"/>
        </w:rPr>
        <w:t> </w:t>
      </w:r>
      <w:r>
        <w:rPr>
          <w:rFonts w:ascii="Verdana" w:hAnsi="Verdana"/>
          <w:color w:val="444444"/>
          <w:sz w:val="14"/>
          <w:szCs w:val="14"/>
        </w:rPr>
        <w:t>case study on object-oriented design using the UML. We design and implement the software for a simple automated teller machine. We analyze a typical</w:t>
      </w:r>
      <w:r>
        <w:rPr>
          <w:rStyle w:val="apple-converted-space"/>
          <w:rFonts w:ascii="Verdana" w:hAnsi="Verdana"/>
          <w:color w:val="444444"/>
          <w:sz w:val="14"/>
          <w:szCs w:val="14"/>
        </w:rPr>
        <w:t> </w:t>
      </w:r>
      <w:r>
        <w:rPr>
          <w:rFonts w:ascii="Verdana" w:hAnsi="Verdana"/>
          <w:i/>
          <w:iCs/>
          <w:color w:val="444444"/>
          <w:sz w:val="14"/>
          <w:szCs w:val="14"/>
        </w:rPr>
        <w:t>requirements document</w:t>
      </w:r>
      <w:r>
        <w:rPr>
          <w:rStyle w:val="apple-converted-space"/>
          <w:rFonts w:ascii="Verdana" w:hAnsi="Verdana"/>
          <w:i/>
          <w:iCs/>
          <w:color w:val="444444"/>
          <w:sz w:val="14"/>
          <w:szCs w:val="14"/>
        </w:rPr>
        <w:t> </w:t>
      </w:r>
      <w:r>
        <w:rPr>
          <w:rFonts w:ascii="Verdana" w:hAnsi="Verdana"/>
          <w:color w:val="444444"/>
          <w:sz w:val="14"/>
          <w:szCs w:val="14"/>
        </w:rPr>
        <w:t>that specifies the system to be built. We determine the</w:t>
      </w:r>
      <w:r>
        <w:rPr>
          <w:rStyle w:val="apple-converted-space"/>
          <w:rFonts w:ascii="Verdana" w:hAnsi="Verdana"/>
          <w:color w:val="444444"/>
          <w:sz w:val="14"/>
          <w:szCs w:val="14"/>
        </w:rPr>
        <w:t> </w:t>
      </w:r>
      <w:r>
        <w:rPr>
          <w:rFonts w:ascii="Verdana" w:hAnsi="Verdana"/>
          <w:i/>
          <w:iCs/>
          <w:color w:val="444444"/>
          <w:sz w:val="14"/>
          <w:szCs w:val="14"/>
        </w:rPr>
        <w:t>classes</w:t>
      </w:r>
      <w:r>
        <w:rPr>
          <w:rStyle w:val="apple-converted-space"/>
          <w:rFonts w:ascii="Verdana" w:hAnsi="Verdana"/>
          <w:i/>
          <w:iCs/>
          <w:color w:val="444444"/>
          <w:sz w:val="14"/>
          <w:szCs w:val="14"/>
        </w:rPr>
        <w:t> </w:t>
      </w:r>
      <w:r>
        <w:rPr>
          <w:rFonts w:ascii="Verdana" w:hAnsi="Verdana"/>
          <w:color w:val="444444"/>
          <w:sz w:val="14"/>
          <w:szCs w:val="14"/>
        </w:rPr>
        <w:t>needed to implement that system, the</w:t>
      </w:r>
      <w:r>
        <w:rPr>
          <w:rStyle w:val="apple-converted-space"/>
          <w:rFonts w:ascii="Verdana" w:hAnsi="Verdana"/>
          <w:color w:val="444444"/>
          <w:sz w:val="14"/>
          <w:szCs w:val="14"/>
        </w:rPr>
        <w:t> </w:t>
      </w:r>
      <w:r>
        <w:rPr>
          <w:rFonts w:ascii="Verdana" w:hAnsi="Verdana"/>
          <w:i/>
          <w:iCs/>
          <w:color w:val="444444"/>
          <w:sz w:val="14"/>
          <w:szCs w:val="14"/>
        </w:rPr>
        <w:t>attributes</w:t>
      </w:r>
      <w:r>
        <w:rPr>
          <w:rStyle w:val="apple-converted-space"/>
          <w:rFonts w:ascii="Verdana" w:hAnsi="Verdana"/>
          <w:i/>
          <w:iCs/>
          <w:color w:val="444444"/>
          <w:sz w:val="14"/>
          <w:szCs w:val="14"/>
        </w:rPr>
        <w:t> </w:t>
      </w:r>
      <w:r>
        <w:rPr>
          <w:rFonts w:ascii="Verdana" w:hAnsi="Verdana"/>
          <w:color w:val="444444"/>
          <w:sz w:val="14"/>
          <w:szCs w:val="14"/>
        </w:rPr>
        <w:t>the classes need to have, the</w:t>
      </w:r>
      <w:r>
        <w:rPr>
          <w:rStyle w:val="apple-converted-space"/>
          <w:rFonts w:ascii="Verdana" w:hAnsi="Verdana"/>
          <w:color w:val="444444"/>
          <w:sz w:val="14"/>
          <w:szCs w:val="14"/>
        </w:rPr>
        <w:t> </w:t>
      </w:r>
      <w:r>
        <w:rPr>
          <w:rFonts w:ascii="Verdana" w:hAnsi="Verdana"/>
          <w:i/>
          <w:iCs/>
          <w:color w:val="444444"/>
          <w:sz w:val="14"/>
          <w:szCs w:val="14"/>
        </w:rPr>
        <w:t>behaviors</w:t>
      </w:r>
      <w:r>
        <w:rPr>
          <w:rStyle w:val="apple-converted-space"/>
          <w:rFonts w:ascii="Verdana" w:hAnsi="Verdana"/>
          <w:i/>
          <w:iCs/>
          <w:color w:val="444444"/>
          <w:sz w:val="14"/>
          <w:szCs w:val="14"/>
        </w:rPr>
        <w:t> </w:t>
      </w:r>
      <w:r>
        <w:rPr>
          <w:rFonts w:ascii="Verdana" w:hAnsi="Verdana"/>
          <w:color w:val="444444"/>
          <w:sz w:val="14"/>
          <w:szCs w:val="14"/>
        </w:rPr>
        <w:t>the classes need to exhibit and we specify how the classes must</w:t>
      </w:r>
      <w:r>
        <w:rPr>
          <w:rStyle w:val="apple-converted-space"/>
          <w:rFonts w:ascii="Verdana" w:hAnsi="Verdana"/>
          <w:color w:val="444444"/>
          <w:sz w:val="14"/>
          <w:szCs w:val="14"/>
        </w:rPr>
        <w:t> </w:t>
      </w:r>
      <w:r>
        <w:rPr>
          <w:rFonts w:ascii="Verdana" w:hAnsi="Verdana"/>
          <w:i/>
          <w:iCs/>
          <w:color w:val="444444"/>
          <w:sz w:val="14"/>
          <w:szCs w:val="14"/>
        </w:rPr>
        <w:t>interact</w:t>
      </w:r>
      <w:r>
        <w:rPr>
          <w:rStyle w:val="apple-converted-space"/>
          <w:rFonts w:ascii="Verdana" w:hAnsi="Verdana"/>
          <w:i/>
          <w:iCs/>
          <w:color w:val="444444"/>
          <w:sz w:val="14"/>
          <w:szCs w:val="14"/>
        </w:rPr>
        <w:t> </w:t>
      </w:r>
      <w:r>
        <w:rPr>
          <w:rFonts w:ascii="Verdana" w:hAnsi="Verdana"/>
          <w:color w:val="444444"/>
          <w:sz w:val="14"/>
          <w:szCs w:val="14"/>
        </w:rPr>
        <w:t>with one another to meet the system requirements. From the design we produce a complete working Visual C# implementation. Students often report a “light bulb moment”–the case study helps them “tie it all together” and truly understand object orientation.</w:t>
      </w:r>
    </w:p>
    <w:p w:rsidR="00B07974" w:rsidRDefault="00B07974" w:rsidP="007A207E">
      <w:pPr>
        <w:numPr>
          <w:ilvl w:val="0"/>
          <w:numId w:val="2"/>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Three programming paradigms.</w:t>
      </w:r>
      <w:r>
        <w:rPr>
          <w:rStyle w:val="apple-converted-space"/>
          <w:rFonts w:ascii="Verdana" w:hAnsi="Verdana"/>
          <w:b/>
          <w:bCs/>
          <w:i/>
          <w:iCs/>
          <w:color w:val="444444"/>
          <w:sz w:val="14"/>
          <w:szCs w:val="14"/>
        </w:rPr>
        <w:t> </w:t>
      </w:r>
      <w:r>
        <w:rPr>
          <w:rFonts w:ascii="Verdana" w:hAnsi="Verdana"/>
          <w:color w:val="444444"/>
          <w:sz w:val="14"/>
          <w:szCs w:val="14"/>
        </w:rPr>
        <w:t>We discuss</w:t>
      </w:r>
      <w:r>
        <w:rPr>
          <w:rStyle w:val="apple-converted-space"/>
          <w:rFonts w:ascii="Verdana" w:hAnsi="Verdana"/>
          <w:color w:val="444444"/>
          <w:sz w:val="14"/>
          <w:szCs w:val="14"/>
        </w:rPr>
        <w:t> </w:t>
      </w:r>
      <w:r>
        <w:rPr>
          <w:rFonts w:ascii="Verdana" w:hAnsi="Verdana"/>
          <w:i/>
          <w:iCs/>
          <w:color w:val="444444"/>
          <w:sz w:val="14"/>
          <w:szCs w:val="14"/>
        </w:rPr>
        <w:t>structured programming</w:t>
      </w:r>
      <w:r>
        <w:rPr>
          <w:rFonts w:ascii="Verdana" w:hAnsi="Verdana"/>
          <w:color w:val="444444"/>
          <w:sz w:val="14"/>
          <w:szCs w:val="14"/>
        </w:rPr>
        <w:t>,</w:t>
      </w:r>
      <w:r>
        <w:rPr>
          <w:rStyle w:val="apple-converted-space"/>
          <w:rFonts w:ascii="Verdana" w:hAnsi="Verdana"/>
          <w:color w:val="444444"/>
          <w:sz w:val="14"/>
          <w:szCs w:val="14"/>
        </w:rPr>
        <w:t> </w:t>
      </w:r>
      <w:r>
        <w:rPr>
          <w:rFonts w:ascii="Verdana" w:hAnsi="Verdana"/>
          <w:i/>
          <w:iCs/>
          <w:color w:val="444444"/>
          <w:sz w:val="14"/>
          <w:szCs w:val="14"/>
        </w:rPr>
        <w:t>object-oriented programming</w:t>
      </w:r>
      <w:r>
        <w:rPr>
          <w:rStyle w:val="apple-converted-space"/>
          <w:rFonts w:ascii="Verdana" w:hAnsi="Verdana"/>
          <w:i/>
          <w:iCs/>
          <w:color w:val="444444"/>
          <w:sz w:val="14"/>
          <w:szCs w:val="14"/>
        </w:rPr>
        <w:t> </w:t>
      </w:r>
      <w:r>
        <w:rPr>
          <w:rFonts w:ascii="Verdana" w:hAnsi="Verdana"/>
          <w:color w:val="444444"/>
          <w:sz w:val="14"/>
          <w:szCs w:val="14"/>
        </w:rPr>
        <w:t>and</w:t>
      </w:r>
      <w:r>
        <w:rPr>
          <w:rStyle w:val="apple-converted-space"/>
          <w:rFonts w:ascii="Verdana" w:hAnsi="Verdana"/>
          <w:color w:val="444444"/>
          <w:sz w:val="14"/>
          <w:szCs w:val="14"/>
        </w:rPr>
        <w:t> </w:t>
      </w:r>
      <w:r>
        <w:rPr>
          <w:rFonts w:ascii="Verdana" w:hAnsi="Verdana"/>
          <w:i/>
          <w:iCs/>
          <w:color w:val="444444"/>
          <w:sz w:val="14"/>
          <w:szCs w:val="14"/>
        </w:rPr>
        <w:t>generic programming</w:t>
      </w:r>
      <w:r>
        <w:rPr>
          <w:rFonts w:ascii="Verdana" w:hAnsi="Verdana"/>
          <w:color w:val="444444"/>
          <w:sz w:val="14"/>
          <w:szCs w:val="14"/>
        </w:rPr>
        <w:t>.</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Interesting, Entertaining and Challenging Exercises</w:t>
      </w:r>
    </w:p>
    <w:p w:rsidR="00B07974" w:rsidRDefault="00B07974" w:rsidP="007A207E">
      <w:pPr>
        <w:numPr>
          <w:ilvl w:val="0"/>
          <w:numId w:val="3"/>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t>Extensive self-review exercises</w:t>
      </w:r>
      <w:r>
        <w:rPr>
          <w:rStyle w:val="apple-converted-space"/>
          <w:rFonts w:ascii="Verdana" w:hAnsi="Verdana"/>
          <w:color w:val="444444"/>
          <w:sz w:val="14"/>
          <w:szCs w:val="14"/>
        </w:rPr>
        <w:t> </w:t>
      </w:r>
      <w:r>
        <w:rPr>
          <w:rFonts w:ascii="Verdana" w:hAnsi="Verdana"/>
          <w:i/>
          <w:iCs/>
          <w:color w:val="444444"/>
          <w:sz w:val="14"/>
          <w:szCs w:val="14"/>
        </w:rPr>
        <w:t>and</w:t>
      </w:r>
      <w:r>
        <w:rPr>
          <w:rStyle w:val="apple-converted-space"/>
          <w:rFonts w:ascii="Verdana" w:hAnsi="Verdana"/>
          <w:i/>
          <w:iCs/>
          <w:color w:val="444444"/>
          <w:sz w:val="14"/>
          <w:szCs w:val="14"/>
        </w:rPr>
        <w:t> </w:t>
      </w:r>
      <w:r>
        <w:rPr>
          <w:rFonts w:ascii="Verdana" w:hAnsi="Verdana"/>
          <w:color w:val="444444"/>
          <w:sz w:val="14"/>
          <w:szCs w:val="14"/>
        </w:rPr>
        <w:t>answers are included for self-study.</w:t>
      </w:r>
    </w:p>
    <w:p w:rsidR="00B07974" w:rsidRDefault="00B07974" w:rsidP="007A207E">
      <w:pPr>
        <w:numPr>
          <w:ilvl w:val="0"/>
          <w:numId w:val="3"/>
        </w:numPr>
        <w:shd w:val="clear" w:color="auto" w:fill="FBF5EA"/>
        <w:spacing w:after="0" w:line="360" w:lineRule="atLeast"/>
        <w:ind w:left="188"/>
        <w:rPr>
          <w:rFonts w:ascii="Verdana" w:hAnsi="Verdana"/>
          <w:color w:val="444444"/>
          <w:sz w:val="14"/>
          <w:szCs w:val="14"/>
        </w:rPr>
      </w:pPr>
      <w:r>
        <w:rPr>
          <w:rFonts w:ascii="Verdana" w:hAnsi="Verdana"/>
          <w:color w:val="444444"/>
          <w:sz w:val="14"/>
          <w:szCs w:val="14"/>
        </w:rPr>
        <w:t>Each chapter concludes with a substantial set of exercises, including simple recall of important terminology and concepts, identifying the errors in code samples, writing individual program statements, writing small portions of Visual C# classes, writing complete programs and implementing major projects. The</w:t>
      </w:r>
      <w:r>
        <w:rPr>
          <w:rStyle w:val="apple-converted-space"/>
          <w:rFonts w:ascii="Verdana" w:hAnsi="Verdana"/>
          <w:color w:val="444444"/>
          <w:sz w:val="14"/>
          <w:szCs w:val="14"/>
        </w:rPr>
        <w:t> </w:t>
      </w:r>
      <w:r>
        <w:rPr>
          <w:rFonts w:ascii="Verdana" w:hAnsi="Verdana"/>
          <w:i/>
          <w:iCs/>
          <w:color w:val="444444"/>
          <w:sz w:val="14"/>
          <w:szCs w:val="14"/>
        </w:rPr>
        <w:t>Making a Difference</w:t>
      </w:r>
      <w:r>
        <w:rPr>
          <w:rStyle w:val="apple-converted-space"/>
          <w:rFonts w:ascii="Verdana" w:hAnsi="Verdana"/>
          <w:i/>
          <w:iCs/>
          <w:color w:val="444444"/>
          <w:sz w:val="14"/>
          <w:szCs w:val="14"/>
        </w:rPr>
        <w:t> </w:t>
      </w:r>
      <w:r>
        <w:rPr>
          <w:rFonts w:ascii="Verdana" w:hAnsi="Verdana"/>
          <w:color w:val="444444"/>
          <w:sz w:val="14"/>
          <w:szCs w:val="14"/>
        </w:rPr>
        <w:t xml:space="preserve">exercises </w:t>
      </w:r>
      <w:proofErr w:type="gramStart"/>
      <w:r>
        <w:rPr>
          <w:rFonts w:ascii="Verdana" w:hAnsi="Verdana"/>
          <w:color w:val="444444"/>
          <w:sz w:val="14"/>
          <w:szCs w:val="14"/>
        </w:rPr>
        <w:t>set,</w:t>
      </w:r>
      <w:proofErr w:type="gramEnd"/>
      <w:r>
        <w:rPr>
          <w:rFonts w:ascii="Verdana" w:hAnsi="Verdana"/>
          <w:color w:val="444444"/>
          <w:sz w:val="14"/>
          <w:szCs w:val="14"/>
        </w:rPr>
        <w:t xml:space="preserve"> encourage you to use computers and the Internet to research and solve significant social problems–we hope you’ll approach these exercises with</w:t>
      </w:r>
      <w:r>
        <w:rPr>
          <w:rStyle w:val="apple-converted-space"/>
          <w:rFonts w:ascii="Verdana" w:hAnsi="Verdana"/>
          <w:color w:val="444444"/>
          <w:sz w:val="14"/>
          <w:szCs w:val="14"/>
        </w:rPr>
        <w:t> </w:t>
      </w:r>
      <w:r>
        <w:rPr>
          <w:rFonts w:ascii="Verdana" w:hAnsi="Verdana"/>
          <w:i/>
          <w:iCs/>
          <w:color w:val="444444"/>
          <w:sz w:val="14"/>
          <w:szCs w:val="14"/>
        </w:rPr>
        <w:t xml:space="preserve">your </w:t>
      </w:r>
      <w:proofErr w:type="spellStart"/>
      <w:r>
        <w:rPr>
          <w:rFonts w:ascii="Verdana" w:hAnsi="Verdana"/>
          <w:i/>
          <w:iCs/>
          <w:color w:val="444444"/>
          <w:sz w:val="14"/>
          <w:szCs w:val="14"/>
        </w:rPr>
        <w:t>own</w:t>
      </w:r>
      <w:r>
        <w:rPr>
          <w:rFonts w:ascii="Verdana" w:hAnsi="Verdana"/>
          <w:color w:val="444444"/>
          <w:sz w:val="14"/>
          <w:szCs w:val="14"/>
        </w:rPr>
        <w:t>values</w:t>
      </w:r>
      <w:proofErr w:type="spellEnd"/>
      <w:r>
        <w:rPr>
          <w:rFonts w:ascii="Verdana" w:hAnsi="Verdana"/>
          <w:color w:val="444444"/>
          <w:sz w:val="14"/>
          <w:szCs w:val="14"/>
        </w:rPr>
        <w:t>, politics and beliefs.</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Illustrations and Figures</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color w:val="444444"/>
          <w:sz w:val="14"/>
          <w:szCs w:val="14"/>
        </w:rPr>
        <w:t>Abundant tables, line drawings, UML diagrams, programs and program outputs are included.</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Other Features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lastRenderedPageBreak/>
        <w:t>We use LINQ to query files, databases, XML and collections.</w:t>
      </w:r>
      <w:r>
        <w:rPr>
          <w:rStyle w:val="apple-converted-space"/>
          <w:rFonts w:ascii="Verdana" w:hAnsi="Verdana"/>
          <w:b/>
          <w:bCs/>
          <w:i/>
          <w:iCs/>
          <w:color w:val="444444"/>
          <w:sz w:val="14"/>
          <w:szCs w:val="14"/>
        </w:rPr>
        <w:t> </w:t>
      </w:r>
      <w:r>
        <w:rPr>
          <w:rFonts w:ascii="Verdana" w:hAnsi="Verdana"/>
          <w:color w:val="444444"/>
          <w:sz w:val="14"/>
          <w:szCs w:val="14"/>
        </w:rPr>
        <w:t>The introductory LINQ to Objects chapter (Chapter 9</w:t>
      </w:r>
      <w:proofErr w:type="gramStart"/>
      <w:r>
        <w:rPr>
          <w:rFonts w:ascii="Verdana" w:hAnsi="Verdana"/>
          <w:color w:val="444444"/>
          <w:sz w:val="14"/>
          <w:szCs w:val="14"/>
        </w:rPr>
        <w:t>),</w:t>
      </w:r>
      <w:proofErr w:type="gramEnd"/>
      <w:r>
        <w:rPr>
          <w:rFonts w:ascii="Verdana" w:hAnsi="Verdana"/>
          <w:color w:val="444444"/>
          <w:sz w:val="14"/>
          <w:szCs w:val="14"/>
        </w:rPr>
        <w:t xml:space="preserve"> is intentionally simple and brief to encourage instructors to begin covering LINQ technology early. Later in the book, we take a deeper look, using LINQ to Entities (Chapter 22—23 and 29—30) and LINQ to XML (Chapters 24 and 30—31).</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Local type inference.</w:t>
      </w:r>
      <w:r>
        <w:rPr>
          <w:rStyle w:val="apple-converted-space"/>
          <w:rFonts w:ascii="Verdana" w:hAnsi="Verdana"/>
          <w:b/>
          <w:bCs/>
          <w:i/>
          <w:iCs/>
          <w:color w:val="444444"/>
          <w:sz w:val="14"/>
          <w:szCs w:val="14"/>
        </w:rPr>
        <w:t> </w:t>
      </w:r>
      <w:r>
        <w:rPr>
          <w:rFonts w:ascii="Verdana" w:hAnsi="Verdana"/>
          <w:color w:val="444444"/>
          <w:sz w:val="14"/>
          <w:szCs w:val="14"/>
        </w:rPr>
        <w:t>When you initialize a local variable in its declaration, you can omit the variable’s type–the compiler</w:t>
      </w:r>
      <w:r>
        <w:rPr>
          <w:rStyle w:val="apple-converted-space"/>
          <w:rFonts w:ascii="Verdana" w:hAnsi="Verdana"/>
          <w:color w:val="444444"/>
          <w:sz w:val="14"/>
          <w:szCs w:val="14"/>
        </w:rPr>
        <w:t> </w:t>
      </w:r>
      <w:r>
        <w:rPr>
          <w:rFonts w:ascii="Verdana" w:hAnsi="Verdana"/>
          <w:i/>
          <w:iCs/>
          <w:color w:val="444444"/>
          <w:sz w:val="14"/>
          <w:szCs w:val="14"/>
        </w:rPr>
        <w:t>infers</w:t>
      </w:r>
      <w:r>
        <w:rPr>
          <w:rStyle w:val="apple-converted-space"/>
          <w:rFonts w:ascii="Verdana" w:hAnsi="Verdana"/>
          <w:i/>
          <w:iCs/>
          <w:color w:val="444444"/>
          <w:sz w:val="14"/>
          <w:szCs w:val="14"/>
        </w:rPr>
        <w:t> </w:t>
      </w:r>
      <w:r>
        <w:rPr>
          <w:rFonts w:ascii="Verdana" w:hAnsi="Verdana"/>
          <w:color w:val="444444"/>
          <w:sz w:val="14"/>
          <w:szCs w:val="14"/>
        </w:rPr>
        <w:t xml:space="preserve">it from the </w:t>
      </w:r>
      <w:proofErr w:type="spellStart"/>
      <w:r>
        <w:rPr>
          <w:rFonts w:ascii="Verdana" w:hAnsi="Verdana"/>
          <w:color w:val="444444"/>
          <w:sz w:val="14"/>
          <w:szCs w:val="14"/>
        </w:rPr>
        <w:t>initializer</w:t>
      </w:r>
      <w:proofErr w:type="spellEnd"/>
      <w:r>
        <w:rPr>
          <w:rFonts w:ascii="Verdana" w:hAnsi="Verdana"/>
          <w:color w:val="444444"/>
          <w:sz w:val="14"/>
          <w:szCs w:val="14"/>
        </w:rPr>
        <w:t xml:space="preserve"> value.</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 xml:space="preserve">Object </w:t>
      </w:r>
      <w:proofErr w:type="spellStart"/>
      <w:r>
        <w:rPr>
          <w:rFonts w:ascii="Verdana" w:hAnsi="Verdana"/>
          <w:b/>
          <w:bCs/>
          <w:i/>
          <w:iCs/>
          <w:color w:val="444444"/>
          <w:sz w:val="14"/>
          <w:szCs w:val="14"/>
        </w:rPr>
        <w:t>initializers</w:t>
      </w:r>
      <w:proofErr w:type="spellEnd"/>
      <w:r>
        <w:rPr>
          <w:rFonts w:ascii="Verdana" w:hAnsi="Verdana"/>
          <w:b/>
          <w:bCs/>
          <w:i/>
          <w:iCs/>
          <w:color w:val="444444"/>
          <w:sz w:val="14"/>
          <w:szCs w:val="14"/>
        </w:rPr>
        <w:t>.</w:t>
      </w:r>
      <w:r>
        <w:rPr>
          <w:rStyle w:val="apple-converted-space"/>
          <w:rFonts w:ascii="Verdana" w:hAnsi="Verdana"/>
          <w:b/>
          <w:bCs/>
          <w:i/>
          <w:iCs/>
          <w:color w:val="444444"/>
          <w:sz w:val="14"/>
          <w:szCs w:val="14"/>
        </w:rPr>
        <w:t> </w:t>
      </w:r>
      <w:r>
        <w:rPr>
          <w:rFonts w:ascii="Verdana" w:hAnsi="Verdana"/>
          <w:color w:val="444444"/>
          <w:sz w:val="14"/>
          <w:szCs w:val="14"/>
        </w:rPr>
        <w:t xml:space="preserve">For new objects, you can use object </w:t>
      </w:r>
      <w:proofErr w:type="spellStart"/>
      <w:r>
        <w:rPr>
          <w:rFonts w:ascii="Verdana" w:hAnsi="Verdana"/>
          <w:color w:val="444444"/>
          <w:sz w:val="14"/>
          <w:szCs w:val="14"/>
        </w:rPr>
        <w:t>initializer</w:t>
      </w:r>
      <w:proofErr w:type="spellEnd"/>
      <w:r>
        <w:rPr>
          <w:rFonts w:ascii="Verdana" w:hAnsi="Verdana"/>
          <w:color w:val="444444"/>
          <w:sz w:val="14"/>
          <w:szCs w:val="14"/>
        </w:rPr>
        <w:t xml:space="preserve"> syntax (similar to array </w:t>
      </w:r>
      <w:proofErr w:type="spellStart"/>
      <w:r>
        <w:rPr>
          <w:rFonts w:ascii="Verdana" w:hAnsi="Verdana"/>
          <w:color w:val="444444"/>
          <w:sz w:val="14"/>
          <w:szCs w:val="14"/>
        </w:rPr>
        <w:t>initializer</w:t>
      </w:r>
      <w:proofErr w:type="spellEnd"/>
      <w:r>
        <w:rPr>
          <w:rFonts w:ascii="Verdana" w:hAnsi="Verdana"/>
          <w:color w:val="444444"/>
          <w:sz w:val="14"/>
          <w:szCs w:val="14"/>
        </w:rPr>
        <w:t xml:space="preserve"> syntax) to assign values to the new object’s public properties and public instance variables.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We emphasize the IDE’s</w:t>
      </w:r>
      <w:r>
        <w:rPr>
          <w:rStyle w:val="apple-converted-space"/>
          <w:rFonts w:ascii="Verdana" w:hAnsi="Verdana"/>
          <w:b/>
          <w:bCs/>
          <w:i/>
          <w:iCs/>
          <w:color w:val="444444"/>
          <w:sz w:val="14"/>
          <w:szCs w:val="14"/>
        </w:rPr>
        <w:t> </w:t>
      </w:r>
      <w:r>
        <w:rPr>
          <w:rFonts w:ascii="Verdana" w:hAnsi="Verdana"/>
          <w:b/>
          <w:bCs/>
          <w:color w:val="444444"/>
          <w:sz w:val="14"/>
          <w:szCs w:val="14"/>
        </w:rPr>
        <w:t>IntelliSense</w:t>
      </w:r>
      <w:r>
        <w:rPr>
          <w:rStyle w:val="apple-converted-space"/>
          <w:rFonts w:ascii="Verdana" w:hAnsi="Verdana"/>
          <w:b/>
          <w:bCs/>
          <w:color w:val="444444"/>
          <w:sz w:val="14"/>
          <w:szCs w:val="14"/>
        </w:rPr>
        <w:t> </w:t>
      </w:r>
      <w:r>
        <w:rPr>
          <w:rFonts w:ascii="Verdana" w:hAnsi="Verdana"/>
          <w:b/>
          <w:bCs/>
          <w:i/>
          <w:iCs/>
          <w:color w:val="444444"/>
          <w:sz w:val="14"/>
          <w:szCs w:val="14"/>
        </w:rPr>
        <w:t>feature</w:t>
      </w:r>
      <w:r>
        <w:rPr>
          <w:rStyle w:val="apple-converted-space"/>
          <w:rFonts w:ascii="Verdana" w:hAnsi="Verdana"/>
          <w:b/>
          <w:bCs/>
          <w:i/>
          <w:iCs/>
          <w:color w:val="444444"/>
          <w:sz w:val="14"/>
          <w:szCs w:val="14"/>
        </w:rPr>
        <w:t> </w:t>
      </w:r>
      <w:r>
        <w:rPr>
          <w:rFonts w:ascii="Verdana" w:hAnsi="Verdana"/>
          <w:color w:val="444444"/>
          <w:sz w:val="14"/>
          <w:szCs w:val="14"/>
        </w:rPr>
        <w:t>that helps you write code faster and with fewer errors.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Files and strings.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Data structures chapter sequence, including searching and sorting, data structures, generics and collections.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Integrated exception handling.</w:t>
      </w:r>
      <w:r>
        <w:rPr>
          <w:rStyle w:val="apple-converted-space"/>
          <w:rFonts w:ascii="Verdana" w:hAnsi="Verdana"/>
          <w:b/>
          <w:bCs/>
          <w:i/>
          <w:iCs/>
          <w:color w:val="444444"/>
          <w:sz w:val="14"/>
          <w:szCs w:val="14"/>
        </w:rPr>
        <w:t> </w:t>
      </w:r>
      <w:r>
        <w:rPr>
          <w:rFonts w:ascii="Verdana" w:hAnsi="Verdana"/>
          <w:color w:val="444444"/>
          <w:sz w:val="14"/>
          <w:szCs w:val="14"/>
        </w:rPr>
        <w:t>We introduce exception handling early in Chapter 8 (Arrays) to make sure that we don't access an array element outside the array's bounds. In Chapter 10 (Classes and Objects), we show how to indicate an exception when a member function of a class receives an invalid argument. We cover the complete details of exception handling in Chapter 13 (Exception Handling: A Deeper Look).</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Visual C# XML capabilities.</w:t>
      </w:r>
      <w:r>
        <w:rPr>
          <w:rStyle w:val="apple-converted-space"/>
          <w:rFonts w:ascii="Verdana" w:hAnsi="Verdana"/>
          <w:b/>
          <w:bCs/>
          <w:i/>
          <w:iCs/>
          <w:color w:val="444444"/>
          <w:sz w:val="14"/>
          <w:szCs w:val="14"/>
        </w:rPr>
        <w:t> </w:t>
      </w:r>
      <w:r>
        <w:rPr>
          <w:rFonts w:ascii="Verdana" w:hAnsi="Verdana"/>
          <w:color w:val="444444"/>
          <w:sz w:val="14"/>
          <w:szCs w:val="14"/>
        </w:rPr>
        <w:t>Use of the Extensible Markup Language (XML) is exploding in the software-development industry and in e-business, and is pervasive throughout the .NET platform. In optional Chapter 24, we programmatically manipulate the elements of an XML document using LINQ to XML. XAML is an XML vocabulary that’s used to describe graphical user interfaces, graphics and multimedia. We discuss XAML in optional Chapters 25—26 and 32—33.</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ASP.NET 4.5 and ASP.NET AJAX.</w:t>
      </w:r>
      <w:r>
        <w:rPr>
          <w:rStyle w:val="apple-converted-space"/>
          <w:rFonts w:ascii="Verdana" w:hAnsi="Verdana"/>
          <w:b/>
          <w:bCs/>
          <w:i/>
          <w:iCs/>
          <w:color w:val="444444"/>
          <w:sz w:val="14"/>
          <w:szCs w:val="14"/>
        </w:rPr>
        <w:t> </w:t>
      </w:r>
      <w:r>
        <w:rPr>
          <w:rFonts w:ascii="Verdana" w:hAnsi="Verdana"/>
          <w:color w:val="444444"/>
          <w:sz w:val="14"/>
          <w:szCs w:val="14"/>
        </w:rPr>
        <w:t>Chapter optional 29 extends Chapter 23’s ASP.NET discussion with a case study on building a password protected, web-based bookstore app. We also introduce ASP.NET AJAX controls and use them to add AJAX functionality to web apps to give them a look and feel similar to that of desktop apps.</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WCF (Windows Communication Foundation) Web Services.</w:t>
      </w:r>
      <w:r>
        <w:rPr>
          <w:rStyle w:val="apple-converted-space"/>
          <w:rFonts w:ascii="Verdana" w:hAnsi="Verdana"/>
          <w:b/>
          <w:bCs/>
          <w:i/>
          <w:iCs/>
          <w:color w:val="444444"/>
          <w:sz w:val="14"/>
          <w:szCs w:val="14"/>
        </w:rPr>
        <w:t> </w:t>
      </w:r>
      <w:r>
        <w:rPr>
          <w:rFonts w:ascii="Verdana" w:hAnsi="Verdana"/>
          <w:color w:val="444444"/>
          <w:sz w:val="14"/>
          <w:szCs w:val="14"/>
        </w:rPr>
        <w:t>Web services enable you to package app functionality in a manner that turns the web into a library of</w:t>
      </w:r>
      <w:r>
        <w:rPr>
          <w:rStyle w:val="apple-converted-space"/>
          <w:rFonts w:ascii="Verdana" w:hAnsi="Verdana"/>
          <w:color w:val="444444"/>
          <w:sz w:val="14"/>
          <w:szCs w:val="14"/>
        </w:rPr>
        <w:t> </w:t>
      </w:r>
      <w:r>
        <w:rPr>
          <w:rFonts w:ascii="Verdana" w:hAnsi="Verdana"/>
          <w:i/>
          <w:iCs/>
          <w:color w:val="444444"/>
          <w:sz w:val="14"/>
          <w:szCs w:val="14"/>
        </w:rPr>
        <w:t>reusable</w:t>
      </w:r>
      <w:r>
        <w:rPr>
          <w:rStyle w:val="apple-converted-space"/>
          <w:rFonts w:ascii="Verdana" w:hAnsi="Verdana"/>
          <w:i/>
          <w:iCs/>
          <w:color w:val="444444"/>
          <w:sz w:val="14"/>
          <w:szCs w:val="14"/>
        </w:rPr>
        <w:t> </w:t>
      </w:r>
      <w:r>
        <w:rPr>
          <w:rFonts w:ascii="Verdana" w:hAnsi="Verdana"/>
          <w:color w:val="444444"/>
          <w:sz w:val="14"/>
          <w:szCs w:val="14"/>
        </w:rPr>
        <w:t>services. Optional Chapter 30 includes case studies on building an airline reservation web service, a blackjack web service and a math question generator web service that’s called by a math tutor app.</w:t>
      </w:r>
    </w:p>
    <w:p w:rsidR="00B07974" w:rsidRDefault="00B07974" w:rsidP="007A207E">
      <w:pPr>
        <w:numPr>
          <w:ilvl w:val="0"/>
          <w:numId w:val="4"/>
        </w:numPr>
        <w:shd w:val="clear" w:color="auto" w:fill="FBF5EA"/>
        <w:spacing w:after="0" w:line="360" w:lineRule="atLeast"/>
        <w:ind w:left="188"/>
        <w:rPr>
          <w:rFonts w:ascii="Verdana" w:hAnsi="Verdana"/>
          <w:color w:val="444444"/>
          <w:sz w:val="14"/>
          <w:szCs w:val="14"/>
        </w:rPr>
      </w:pPr>
      <w:r>
        <w:rPr>
          <w:rFonts w:ascii="Verdana" w:hAnsi="Verdana"/>
          <w:b/>
          <w:bCs/>
          <w:i/>
          <w:iCs/>
          <w:color w:val="444444"/>
          <w:sz w:val="14"/>
          <w:szCs w:val="14"/>
        </w:rPr>
        <w:t>WPF (Windows Presentation Foundation) GUI, graphics and multimedia.</w:t>
      </w:r>
      <w:r>
        <w:rPr>
          <w:rStyle w:val="apple-converted-space"/>
          <w:rFonts w:ascii="Verdana" w:hAnsi="Verdana"/>
          <w:b/>
          <w:bCs/>
          <w:i/>
          <w:iCs/>
          <w:color w:val="444444"/>
          <w:sz w:val="14"/>
          <w:szCs w:val="14"/>
        </w:rPr>
        <w:t> </w:t>
      </w:r>
      <w:r>
        <w:rPr>
          <w:rFonts w:ascii="Verdana" w:hAnsi="Verdana"/>
          <w:color w:val="444444"/>
          <w:sz w:val="14"/>
          <w:szCs w:val="14"/>
        </w:rPr>
        <w:t>We extend the core book’s GUI coverage in optional Chapters 32—33 with an introduction to Windows Presentation Foundation (WPF)–a XAML-based Microsoft framework that precedes Windows 8 UI and integrates GUI, graphics and multimedia capabilities. We implement a painting app, a text editor, a color chooser, a book-cover viewer, a television video player, various animations, and speech synthesis and recognition apps.</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Student Supplements</w:t>
      </w:r>
    </w:p>
    <w:p w:rsidR="00B07974" w:rsidRDefault="00B07974" w:rsidP="007A207E">
      <w:pPr>
        <w:numPr>
          <w:ilvl w:val="0"/>
          <w:numId w:val="5"/>
        </w:numPr>
        <w:shd w:val="clear" w:color="auto" w:fill="FBF5EA"/>
        <w:spacing w:after="0" w:line="360" w:lineRule="atLeast"/>
        <w:ind w:left="188"/>
        <w:rPr>
          <w:rFonts w:ascii="Verdana" w:hAnsi="Verdana"/>
          <w:color w:val="444444"/>
          <w:sz w:val="14"/>
          <w:szCs w:val="14"/>
        </w:rPr>
      </w:pPr>
      <w:r>
        <w:rPr>
          <w:rFonts w:ascii="Verdana" w:hAnsi="Verdana"/>
          <w:b/>
          <w:bCs/>
          <w:color w:val="444444"/>
          <w:sz w:val="14"/>
          <w:szCs w:val="14"/>
        </w:rPr>
        <w:t>Companion Website</w:t>
      </w:r>
      <w:r>
        <w:rPr>
          <w:rStyle w:val="apple-converted-space"/>
          <w:rFonts w:ascii="Verdana" w:hAnsi="Verdana"/>
          <w:b/>
          <w:bCs/>
          <w:color w:val="444444"/>
          <w:sz w:val="14"/>
          <w:szCs w:val="14"/>
        </w:rPr>
        <w:t> </w:t>
      </w:r>
      <w:hyperlink r:id="rId10" w:history="1">
        <w:r>
          <w:rPr>
            <w:rStyle w:val="Hyperlink"/>
            <w:rFonts w:ascii="Verdana" w:hAnsi="Verdana"/>
            <w:b/>
            <w:bCs/>
            <w:color w:val="0044AA"/>
            <w:sz w:val="14"/>
            <w:szCs w:val="14"/>
            <w:u w:val="none"/>
          </w:rPr>
          <w:t>www.pearsonhighered.com/deitel</w:t>
        </w:r>
      </w:hyperlink>
      <w:r>
        <w:rPr>
          <w:rFonts w:ascii="Verdana" w:hAnsi="Verdana"/>
          <w:color w:val="444444"/>
          <w:sz w:val="14"/>
          <w:szCs w:val="14"/>
        </w:rPr>
        <w:br/>
      </w:r>
      <w:proofErr w:type="gramStart"/>
      <w:r>
        <w:rPr>
          <w:rFonts w:ascii="Verdana" w:hAnsi="Verdana"/>
          <w:color w:val="444444"/>
          <w:sz w:val="14"/>
          <w:szCs w:val="14"/>
        </w:rPr>
        <w:t>A</w:t>
      </w:r>
      <w:proofErr w:type="gramEnd"/>
      <w:r>
        <w:rPr>
          <w:rFonts w:ascii="Verdana" w:hAnsi="Verdana"/>
          <w:color w:val="444444"/>
          <w:sz w:val="14"/>
          <w:szCs w:val="14"/>
        </w:rPr>
        <w:t xml:space="preserve"> collection of valuable teaching and learning resources for instructors and students.</w:t>
      </w:r>
    </w:p>
    <w:p w:rsidR="00B07974" w:rsidRDefault="00B07974" w:rsidP="007A207E">
      <w:pPr>
        <w:numPr>
          <w:ilvl w:val="0"/>
          <w:numId w:val="5"/>
        </w:numPr>
        <w:shd w:val="clear" w:color="auto" w:fill="FBF5EA"/>
        <w:spacing w:after="0" w:line="360" w:lineRule="atLeast"/>
        <w:ind w:left="188"/>
        <w:rPr>
          <w:rFonts w:ascii="Verdana" w:hAnsi="Verdana"/>
          <w:color w:val="444444"/>
          <w:sz w:val="14"/>
          <w:szCs w:val="14"/>
        </w:rPr>
      </w:pPr>
      <w:proofErr w:type="spellStart"/>
      <w:r>
        <w:rPr>
          <w:rFonts w:ascii="Verdana" w:hAnsi="Verdana"/>
          <w:b/>
          <w:bCs/>
          <w:color w:val="444444"/>
          <w:sz w:val="14"/>
          <w:szCs w:val="14"/>
        </w:rPr>
        <w:t>VideoNotes</w:t>
      </w:r>
      <w:proofErr w:type="spellEnd"/>
      <w:r>
        <w:rPr>
          <w:rStyle w:val="apple-converted-space"/>
          <w:rFonts w:ascii="Verdana" w:hAnsi="Verdana"/>
          <w:color w:val="444444"/>
          <w:sz w:val="14"/>
          <w:szCs w:val="14"/>
        </w:rPr>
        <w:t> </w:t>
      </w:r>
      <w:r>
        <w:rPr>
          <w:rFonts w:ascii="Verdana" w:hAnsi="Verdana"/>
          <w:color w:val="444444"/>
          <w:sz w:val="14"/>
          <w:szCs w:val="14"/>
        </w:rPr>
        <w:t>are step-by-step video tutorials specifically designed to enhance the programming concepts presented in</w:t>
      </w:r>
      <w:r>
        <w:rPr>
          <w:rStyle w:val="apple-converted-space"/>
          <w:rFonts w:ascii="Verdana" w:hAnsi="Verdana"/>
          <w:color w:val="444444"/>
          <w:sz w:val="14"/>
          <w:szCs w:val="14"/>
        </w:rPr>
        <w:t> </w:t>
      </w:r>
      <w:proofErr w:type="spellStart"/>
      <w:r>
        <w:rPr>
          <w:rFonts w:ascii="Verdana" w:hAnsi="Verdana"/>
          <w:b/>
          <w:bCs/>
          <w:color w:val="444444"/>
          <w:sz w:val="14"/>
          <w:szCs w:val="14"/>
        </w:rPr>
        <w:t>Deitel</w:t>
      </w:r>
      <w:proofErr w:type="spellEnd"/>
      <w:r>
        <w:rPr>
          <w:rFonts w:ascii="Verdana" w:hAnsi="Verdana"/>
          <w:b/>
          <w:bCs/>
          <w:color w:val="444444"/>
          <w:sz w:val="14"/>
          <w:szCs w:val="14"/>
        </w:rPr>
        <w:t>,</w:t>
      </w:r>
      <w:r>
        <w:rPr>
          <w:rStyle w:val="apple-converted-space"/>
          <w:rFonts w:ascii="Verdana" w:hAnsi="Verdana"/>
          <w:b/>
          <w:bCs/>
          <w:i/>
          <w:iCs/>
          <w:color w:val="444444"/>
          <w:sz w:val="14"/>
          <w:szCs w:val="14"/>
        </w:rPr>
        <w:t> </w:t>
      </w:r>
      <w:r>
        <w:rPr>
          <w:rFonts w:ascii="Verdana" w:hAnsi="Verdana"/>
          <w:b/>
          <w:bCs/>
          <w:i/>
          <w:iCs/>
          <w:color w:val="444444"/>
          <w:sz w:val="14"/>
          <w:szCs w:val="14"/>
        </w:rPr>
        <w:t>Visual C# 2012 How to Program, 5e</w:t>
      </w:r>
      <w:r>
        <w:rPr>
          <w:rFonts w:ascii="Verdana" w:hAnsi="Verdana"/>
          <w:i/>
          <w:iCs/>
          <w:color w:val="444444"/>
          <w:sz w:val="14"/>
          <w:szCs w:val="14"/>
        </w:rPr>
        <w:t>.</w:t>
      </w:r>
      <w:r>
        <w:rPr>
          <w:rStyle w:val="apple-converted-space"/>
          <w:rFonts w:ascii="Verdana" w:hAnsi="Verdana"/>
          <w:color w:val="444444"/>
          <w:sz w:val="14"/>
          <w:szCs w:val="14"/>
        </w:rPr>
        <w:t> </w:t>
      </w:r>
      <w:r>
        <w:rPr>
          <w:rFonts w:ascii="Verdana" w:hAnsi="Verdana"/>
          <w:color w:val="444444"/>
          <w:sz w:val="14"/>
          <w:szCs w:val="14"/>
        </w:rPr>
        <w:t xml:space="preserve">Students can view the entire problem-solving process outside of the classroom–when they need help the most. </w:t>
      </w:r>
      <w:proofErr w:type="spellStart"/>
      <w:r>
        <w:rPr>
          <w:rFonts w:ascii="Verdana" w:hAnsi="Verdana"/>
          <w:color w:val="444444"/>
          <w:sz w:val="14"/>
          <w:szCs w:val="14"/>
        </w:rPr>
        <w:t>VideoNotes</w:t>
      </w:r>
      <w:proofErr w:type="spellEnd"/>
      <w:r>
        <w:rPr>
          <w:rFonts w:ascii="Verdana" w:hAnsi="Verdana"/>
          <w:color w:val="444444"/>
          <w:sz w:val="14"/>
          <w:szCs w:val="14"/>
        </w:rPr>
        <w:t xml:space="preserve"> are available with the purchase of a new copy of select titles. Go to</w:t>
      </w:r>
      <w:r>
        <w:rPr>
          <w:rStyle w:val="apple-converted-space"/>
          <w:rFonts w:ascii="Verdana" w:hAnsi="Verdana"/>
          <w:color w:val="444444"/>
          <w:sz w:val="14"/>
          <w:szCs w:val="14"/>
        </w:rPr>
        <w:t> </w:t>
      </w:r>
      <w:hyperlink r:id="rId11" w:history="1">
        <w:r>
          <w:rPr>
            <w:rStyle w:val="Hyperlink"/>
            <w:rFonts w:ascii="Verdana" w:hAnsi="Verdana"/>
            <w:color w:val="0044AA"/>
            <w:sz w:val="14"/>
            <w:szCs w:val="14"/>
            <w:u w:val="none"/>
          </w:rPr>
          <w:t>www.pearsonhighered.com/videonotes</w:t>
        </w:r>
      </w:hyperlink>
      <w:r>
        <w:rPr>
          <w:rStyle w:val="apple-converted-space"/>
          <w:rFonts w:ascii="Verdana" w:hAnsi="Verdana"/>
          <w:color w:val="444444"/>
          <w:sz w:val="14"/>
          <w:szCs w:val="14"/>
        </w:rPr>
        <w:t> </w:t>
      </w:r>
      <w:r>
        <w:rPr>
          <w:rFonts w:ascii="Verdana" w:hAnsi="Verdana"/>
          <w:color w:val="444444"/>
          <w:sz w:val="14"/>
          <w:szCs w:val="14"/>
        </w:rPr>
        <w:t xml:space="preserve">for a brief </w:t>
      </w:r>
      <w:proofErr w:type="spellStart"/>
      <w:r>
        <w:rPr>
          <w:rFonts w:ascii="Verdana" w:hAnsi="Verdana"/>
          <w:color w:val="444444"/>
          <w:sz w:val="14"/>
          <w:szCs w:val="14"/>
        </w:rPr>
        <w:t>VideoNotes</w:t>
      </w:r>
      <w:proofErr w:type="spellEnd"/>
      <w:r>
        <w:rPr>
          <w:rFonts w:ascii="Verdana" w:hAnsi="Verdana"/>
          <w:color w:val="444444"/>
          <w:sz w:val="14"/>
          <w:szCs w:val="14"/>
        </w:rPr>
        <w:t xml:space="preserve"> demo.</w:t>
      </w: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p>
    <w:p w:rsidR="00B07974" w:rsidRDefault="00B07974" w:rsidP="007A207E">
      <w:pPr>
        <w:pStyle w:val="NormalWeb"/>
        <w:shd w:val="clear" w:color="auto" w:fill="FBF5EA"/>
        <w:spacing w:before="0" w:beforeAutospacing="0" w:after="0" w:afterAutospacing="0" w:line="210" w:lineRule="atLeast"/>
        <w:rPr>
          <w:rFonts w:ascii="Verdana" w:hAnsi="Verdana"/>
          <w:color w:val="444444"/>
          <w:sz w:val="14"/>
          <w:szCs w:val="14"/>
        </w:rPr>
      </w:pPr>
      <w:r>
        <w:rPr>
          <w:rFonts w:ascii="Verdana" w:hAnsi="Verdana"/>
          <w:b/>
          <w:bCs/>
          <w:color w:val="444444"/>
          <w:sz w:val="14"/>
          <w:szCs w:val="14"/>
        </w:rPr>
        <w:t>Instructor Supplements</w:t>
      </w:r>
    </w:p>
    <w:p w:rsidR="00B07974" w:rsidRDefault="00B07974" w:rsidP="007A207E">
      <w:pPr>
        <w:numPr>
          <w:ilvl w:val="0"/>
          <w:numId w:val="6"/>
        </w:numPr>
        <w:shd w:val="clear" w:color="auto" w:fill="FBF5EA"/>
        <w:spacing w:after="0" w:line="360" w:lineRule="atLeast"/>
        <w:ind w:left="188"/>
        <w:rPr>
          <w:rFonts w:ascii="Verdana" w:hAnsi="Verdana"/>
          <w:color w:val="444444"/>
          <w:sz w:val="14"/>
          <w:szCs w:val="14"/>
        </w:rPr>
      </w:pPr>
      <w:r>
        <w:rPr>
          <w:rFonts w:ascii="Verdana" w:hAnsi="Verdana"/>
          <w:b/>
          <w:bCs/>
          <w:color w:val="444444"/>
          <w:sz w:val="14"/>
          <w:szCs w:val="14"/>
        </w:rPr>
        <w:t xml:space="preserve">Solutions </w:t>
      </w:r>
      <w:proofErr w:type="spellStart"/>
      <w:r>
        <w:rPr>
          <w:rFonts w:ascii="Verdana" w:hAnsi="Verdana"/>
          <w:b/>
          <w:bCs/>
          <w:color w:val="444444"/>
          <w:sz w:val="14"/>
          <w:szCs w:val="14"/>
        </w:rPr>
        <w:t>Manual</w:t>
      </w:r>
      <w:r>
        <w:rPr>
          <w:rFonts w:ascii="Verdana" w:hAnsi="Verdana"/>
          <w:color w:val="444444"/>
          <w:sz w:val="14"/>
          <w:szCs w:val="14"/>
        </w:rPr>
        <w:t>contains</w:t>
      </w:r>
      <w:proofErr w:type="spellEnd"/>
      <w:r>
        <w:rPr>
          <w:rFonts w:ascii="Verdana" w:hAnsi="Verdana"/>
          <w:color w:val="444444"/>
          <w:sz w:val="14"/>
          <w:szCs w:val="14"/>
        </w:rPr>
        <w:t xml:space="preserve"> solutions to</w:t>
      </w:r>
      <w:r>
        <w:rPr>
          <w:rStyle w:val="apple-converted-space"/>
          <w:rFonts w:ascii="Verdana" w:hAnsi="Verdana"/>
          <w:color w:val="444444"/>
          <w:sz w:val="14"/>
          <w:szCs w:val="14"/>
        </w:rPr>
        <w:t> </w:t>
      </w:r>
      <w:r>
        <w:rPr>
          <w:rFonts w:ascii="Verdana" w:hAnsi="Verdana"/>
          <w:i/>
          <w:iCs/>
          <w:color w:val="444444"/>
          <w:sz w:val="14"/>
          <w:szCs w:val="14"/>
        </w:rPr>
        <w:t>most</w:t>
      </w:r>
      <w:r>
        <w:rPr>
          <w:rStyle w:val="apple-converted-space"/>
          <w:rFonts w:ascii="Verdana" w:hAnsi="Verdana"/>
          <w:i/>
          <w:iCs/>
          <w:color w:val="444444"/>
          <w:sz w:val="14"/>
          <w:szCs w:val="14"/>
        </w:rPr>
        <w:t> </w:t>
      </w:r>
      <w:r>
        <w:rPr>
          <w:rFonts w:ascii="Verdana" w:hAnsi="Verdana"/>
          <w:color w:val="444444"/>
          <w:sz w:val="14"/>
          <w:szCs w:val="14"/>
        </w:rPr>
        <w:t>of the end-of-chapter exercises. We’ve added many</w:t>
      </w:r>
      <w:r>
        <w:rPr>
          <w:rStyle w:val="apple-converted-space"/>
          <w:rFonts w:ascii="Verdana" w:hAnsi="Verdana"/>
          <w:color w:val="444444"/>
          <w:sz w:val="14"/>
          <w:szCs w:val="14"/>
        </w:rPr>
        <w:t> </w:t>
      </w:r>
      <w:r>
        <w:rPr>
          <w:rFonts w:ascii="Verdana" w:hAnsi="Verdana"/>
          <w:i/>
          <w:iCs/>
          <w:color w:val="444444"/>
          <w:sz w:val="14"/>
          <w:szCs w:val="14"/>
        </w:rPr>
        <w:t>Making a Difference</w:t>
      </w:r>
      <w:r>
        <w:rPr>
          <w:rStyle w:val="apple-converted-space"/>
          <w:rFonts w:ascii="Verdana" w:hAnsi="Verdana"/>
          <w:i/>
          <w:iCs/>
          <w:color w:val="444444"/>
          <w:sz w:val="14"/>
          <w:szCs w:val="14"/>
        </w:rPr>
        <w:t> </w:t>
      </w:r>
      <w:r>
        <w:rPr>
          <w:rFonts w:ascii="Verdana" w:hAnsi="Verdana"/>
          <w:color w:val="444444"/>
          <w:sz w:val="14"/>
          <w:szCs w:val="14"/>
        </w:rPr>
        <w:t xml:space="preserve">exercises, most with </w:t>
      </w:r>
      <w:proofErr w:type="spellStart"/>
      <w:r>
        <w:rPr>
          <w:rFonts w:ascii="Verdana" w:hAnsi="Verdana"/>
          <w:color w:val="444444"/>
          <w:sz w:val="14"/>
          <w:szCs w:val="14"/>
        </w:rPr>
        <w:t>solutions.If</w:t>
      </w:r>
      <w:proofErr w:type="spellEnd"/>
      <w:r>
        <w:rPr>
          <w:rFonts w:ascii="Verdana" w:hAnsi="Verdana"/>
          <w:color w:val="444444"/>
          <w:sz w:val="14"/>
          <w:szCs w:val="14"/>
        </w:rPr>
        <w:t xml:space="preserve"> you’re not a registered faculty member, contact your Pearson representative or visit</w:t>
      </w:r>
      <w:r>
        <w:rPr>
          <w:rStyle w:val="apple-converted-space"/>
          <w:rFonts w:ascii="Verdana" w:hAnsi="Verdana"/>
          <w:color w:val="444444"/>
          <w:sz w:val="14"/>
          <w:szCs w:val="14"/>
        </w:rPr>
        <w:t> </w:t>
      </w:r>
      <w:hyperlink r:id="rId12" w:history="1">
        <w:r>
          <w:rPr>
            <w:rStyle w:val="Hyperlink"/>
            <w:rFonts w:ascii="Verdana" w:hAnsi="Verdana"/>
            <w:color w:val="0044AA"/>
            <w:sz w:val="14"/>
            <w:szCs w:val="14"/>
            <w:u w:val="none"/>
          </w:rPr>
          <w:t>www.pearsonhighered.com/educator/replocator</w:t>
        </w:r>
      </w:hyperlink>
      <w:r>
        <w:rPr>
          <w:rFonts w:ascii="Verdana" w:hAnsi="Verdana"/>
          <w:color w:val="444444"/>
          <w:sz w:val="14"/>
          <w:szCs w:val="14"/>
        </w:rPr>
        <w:t>. Exercise Solutions are</w:t>
      </w:r>
      <w:r>
        <w:rPr>
          <w:rStyle w:val="apple-converted-space"/>
          <w:rFonts w:ascii="Verdana" w:hAnsi="Verdana"/>
          <w:color w:val="444444"/>
          <w:sz w:val="14"/>
          <w:szCs w:val="14"/>
        </w:rPr>
        <w:t> </w:t>
      </w:r>
      <w:r>
        <w:rPr>
          <w:rFonts w:ascii="Verdana" w:hAnsi="Verdana"/>
          <w:i/>
          <w:iCs/>
          <w:color w:val="444444"/>
          <w:sz w:val="14"/>
          <w:szCs w:val="14"/>
        </w:rPr>
        <w:t>not</w:t>
      </w:r>
      <w:r>
        <w:rPr>
          <w:rStyle w:val="apple-converted-space"/>
          <w:rFonts w:ascii="Verdana" w:hAnsi="Verdana"/>
          <w:i/>
          <w:iCs/>
          <w:color w:val="444444"/>
          <w:sz w:val="14"/>
          <w:szCs w:val="14"/>
        </w:rPr>
        <w:t> </w:t>
      </w:r>
      <w:r>
        <w:rPr>
          <w:rFonts w:ascii="Verdana" w:hAnsi="Verdana"/>
          <w:color w:val="444444"/>
          <w:sz w:val="14"/>
          <w:szCs w:val="14"/>
        </w:rPr>
        <w:t>provided for “project” exercises. Check out our Programming Projects Resource Center for lots of additional exercise and project possibilities</w:t>
      </w:r>
    </w:p>
    <w:p w:rsidR="00B07974" w:rsidRDefault="00B07974" w:rsidP="007A207E">
      <w:pPr>
        <w:numPr>
          <w:ilvl w:val="0"/>
          <w:numId w:val="6"/>
        </w:numPr>
        <w:shd w:val="clear" w:color="auto" w:fill="FBF5EA"/>
        <w:spacing w:after="0" w:line="360" w:lineRule="atLeast"/>
        <w:ind w:left="188"/>
        <w:rPr>
          <w:rFonts w:ascii="Verdana" w:hAnsi="Verdana"/>
          <w:color w:val="444444"/>
          <w:sz w:val="14"/>
          <w:szCs w:val="14"/>
        </w:rPr>
      </w:pPr>
      <w:r>
        <w:rPr>
          <w:rFonts w:ascii="Verdana" w:hAnsi="Verdana"/>
          <w:b/>
          <w:bCs/>
          <w:color w:val="444444"/>
          <w:sz w:val="14"/>
          <w:szCs w:val="14"/>
        </w:rPr>
        <w:t xml:space="preserve">Test Item </w:t>
      </w:r>
      <w:proofErr w:type="spellStart"/>
      <w:r>
        <w:rPr>
          <w:rFonts w:ascii="Verdana" w:hAnsi="Verdana"/>
          <w:b/>
          <w:bCs/>
          <w:color w:val="444444"/>
          <w:sz w:val="14"/>
          <w:szCs w:val="14"/>
        </w:rPr>
        <w:t>File</w:t>
      </w:r>
      <w:r>
        <w:rPr>
          <w:rFonts w:ascii="Verdana" w:hAnsi="Verdana"/>
          <w:color w:val="444444"/>
          <w:sz w:val="14"/>
          <w:szCs w:val="14"/>
        </w:rPr>
        <w:t>of</w:t>
      </w:r>
      <w:proofErr w:type="spellEnd"/>
      <w:r>
        <w:rPr>
          <w:rFonts w:ascii="Verdana" w:hAnsi="Verdana"/>
          <w:color w:val="444444"/>
          <w:sz w:val="14"/>
          <w:szCs w:val="14"/>
        </w:rPr>
        <w:t xml:space="preserve"> multiple-choice questions (approximately two per book section)</w:t>
      </w:r>
    </w:p>
    <w:p w:rsidR="00B07974" w:rsidRDefault="00B07974" w:rsidP="007A207E">
      <w:pPr>
        <w:numPr>
          <w:ilvl w:val="0"/>
          <w:numId w:val="6"/>
        </w:numPr>
        <w:shd w:val="clear" w:color="auto" w:fill="FBF5EA"/>
        <w:spacing w:after="0" w:line="360" w:lineRule="atLeast"/>
        <w:ind w:left="188"/>
        <w:rPr>
          <w:rFonts w:ascii="Verdana" w:hAnsi="Verdana"/>
          <w:color w:val="444444"/>
          <w:sz w:val="14"/>
          <w:szCs w:val="14"/>
        </w:rPr>
      </w:pPr>
      <w:r>
        <w:rPr>
          <w:rFonts w:ascii="Verdana" w:hAnsi="Verdana"/>
          <w:b/>
          <w:bCs/>
          <w:color w:val="444444"/>
          <w:sz w:val="14"/>
          <w:szCs w:val="14"/>
        </w:rPr>
        <w:t xml:space="preserve">Customizable PowerPoint® </w:t>
      </w:r>
      <w:proofErr w:type="spellStart"/>
      <w:r>
        <w:rPr>
          <w:rFonts w:ascii="Verdana" w:hAnsi="Verdana"/>
          <w:b/>
          <w:bCs/>
          <w:color w:val="444444"/>
          <w:sz w:val="14"/>
          <w:szCs w:val="14"/>
        </w:rPr>
        <w:t>slides</w:t>
      </w:r>
      <w:r>
        <w:rPr>
          <w:rFonts w:ascii="Verdana" w:hAnsi="Verdana"/>
          <w:color w:val="444444"/>
          <w:sz w:val="14"/>
          <w:szCs w:val="14"/>
        </w:rPr>
        <w:t>containing</w:t>
      </w:r>
      <w:proofErr w:type="spellEnd"/>
      <w:r>
        <w:rPr>
          <w:rFonts w:ascii="Verdana" w:hAnsi="Verdana"/>
          <w:color w:val="444444"/>
          <w:sz w:val="14"/>
          <w:szCs w:val="14"/>
        </w:rPr>
        <w:t xml:space="preserve"> all the code and figures in the text, plus bulleted items that summarize the key points in the text.</w:t>
      </w:r>
    </w:p>
    <w:p w:rsidR="00B07974" w:rsidRDefault="00B07974" w:rsidP="007A207E">
      <w:r>
        <w:rPr>
          <w:rFonts w:ascii="Verdana" w:hAnsi="Verdana"/>
          <w:color w:val="444444"/>
          <w:sz w:val="14"/>
          <w:szCs w:val="14"/>
          <w:shd w:val="clear" w:color="auto" w:fill="FBF5EA"/>
        </w:rPr>
        <w:t>- See more at: http://www.pearsonhighered.com/educator/product/Visual-C-2012-How-to-Program-5E/9780133379334.page#sthash.qL8oSTO1.LCdya0LS.dpuf</w:t>
      </w:r>
    </w:p>
    <w:sectPr w:rsidR="00B07974" w:rsidSect="00BC4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698"/>
    <w:multiLevelType w:val="multilevel"/>
    <w:tmpl w:val="F1B4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36417"/>
    <w:multiLevelType w:val="multilevel"/>
    <w:tmpl w:val="01F6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B1A50"/>
    <w:multiLevelType w:val="multilevel"/>
    <w:tmpl w:val="3EC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82018"/>
    <w:multiLevelType w:val="multilevel"/>
    <w:tmpl w:val="D91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B423D2"/>
    <w:multiLevelType w:val="multilevel"/>
    <w:tmpl w:val="D0E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684002"/>
    <w:multiLevelType w:val="multilevel"/>
    <w:tmpl w:val="9766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05CA4"/>
    <w:rsid w:val="00205CA4"/>
    <w:rsid w:val="007A207E"/>
    <w:rsid w:val="0099618B"/>
    <w:rsid w:val="00B07974"/>
    <w:rsid w:val="00BC4A14"/>
    <w:rsid w:val="00D411D7"/>
    <w:rsid w:val="00E84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14"/>
  </w:style>
  <w:style w:type="paragraph" w:styleId="Heading1">
    <w:name w:val="heading 1"/>
    <w:basedOn w:val="Normal"/>
    <w:link w:val="Heading1Char"/>
    <w:uiPriority w:val="9"/>
    <w:qFormat/>
    <w:rsid w:val="00205C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CA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5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5CA4"/>
  </w:style>
  <w:style w:type="character" w:styleId="Hyperlink">
    <w:name w:val="Hyperlink"/>
    <w:basedOn w:val="DefaultParagraphFont"/>
    <w:uiPriority w:val="99"/>
    <w:unhideWhenUsed/>
    <w:rsid w:val="00205CA4"/>
    <w:rPr>
      <w:color w:val="0000FF"/>
      <w:u w:val="single"/>
    </w:rPr>
  </w:style>
  <w:style w:type="character" w:styleId="FollowedHyperlink">
    <w:name w:val="FollowedHyperlink"/>
    <w:basedOn w:val="DefaultParagraphFont"/>
    <w:uiPriority w:val="99"/>
    <w:semiHidden/>
    <w:unhideWhenUsed/>
    <w:rsid w:val="00B079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0435580">
      <w:bodyDiv w:val="1"/>
      <w:marLeft w:val="0"/>
      <w:marRight w:val="0"/>
      <w:marTop w:val="0"/>
      <w:marBottom w:val="0"/>
      <w:divBdr>
        <w:top w:val="none" w:sz="0" w:space="0" w:color="auto"/>
        <w:left w:val="none" w:sz="0" w:space="0" w:color="auto"/>
        <w:bottom w:val="none" w:sz="0" w:space="0" w:color="auto"/>
        <w:right w:val="none" w:sz="0" w:space="0" w:color="auto"/>
      </w:divBdr>
    </w:div>
    <w:div w:id="5255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sonhighered.com/deit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hyperlink" Target="http://www.pearsonhighered.com/educator/reploc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p.net/" TargetMode="External"/><Relationship Id="rId11" Type="http://schemas.openxmlformats.org/officeDocument/2006/relationships/hyperlink" Target="http://www.pearsonhighered.com/videonotes" TargetMode="External"/><Relationship Id="rId5" Type="http://schemas.openxmlformats.org/officeDocument/2006/relationships/hyperlink" Target="http://www.pearsonhighered.com/educator/product/Visual-C-2012-How-to-Program-5E/9780133379334.page" TargetMode="External"/><Relationship Id="rId10" Type="http://schemas.openxmlformats.org/officeDocument/2006/relationships/hyperlink" Target="http://www.pearsonhighered.com/deitel" TargetMode="External"/><Relationship Id="rId4" Type="http://schemas.openxmlformats.org/officeDocument/2006/relationships/webSettings" Target="webSettings.xml"/><Relationship Id="rId9" Type="http://schemas.openxmlformats.org/officeDocument/2006/relationships/hyperlink" Target="http://www.deit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jozefg</dc:creator>
  <cp:keywords/>
  <dc:description/>
  <cp:lastModifiedBy>jozefg</cp:lastModifiedBy>
  <cp:revision>6</cp:revision>
  <dcterms:created xsi:type="dcterms:W3CDTF">2013-03-20T06:09:00Z</dcterms:created>
  <dcterms:modified xsi:type="dcterms:W3CDTF">2013-09-02T20:38:00Z</dcterms:modified>
</cp:coreProperties>
</file>