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64DBD" w14:textId="4322F2FF" w:rsidR="008D0E63" w:rsidRPr="004F31B8" w:rsidRDefault="008D0E63" w:rsidP="008D0E63">
      <w:pPr>
        <w:rPr>
          <w:rFonts w:ascii="Times New Roman" w:hAnsi="Times New Roman" w:cs="Times New Roman"/>
          <w:sz w:val="36"/>
          <w:szCs w:val="36"/>
        </w:rPr>
      </w:pPr>
    </w:p>
    <w:p w14:paraId="5AB15955" w14:textId="60BD002C" w:rsidR="008D0E63" w:rsidRPr="008D0E63" w:rsidRDefault="008D0E63" w:rsidP="008D0E63"/>
    <w:p w14:paraId="4DBC8036" w14:textId="538F647E" w:rsidR="008D0E63" w:rsidRPr="008D0E63" w:rsidRDefault="008D0E63" w:rsidP="008D0E63"/>
    <w:p w14:paraId="6156BEA7" w14:textId="57DCE455" w:rsidR="008D0E63" w:rsidRPr="008D0E63" w:rsidRDefault="008D0E63" w:rsidP="008D0E63"/>
    <w:p w14:paraId="50307EA6" w14:textId="6F77841D" w:rsidR="008D0E63" w:rsidRPr="004F31B8" w:rsidRDefault="008D0E63" w:rsidP="008D0E63">
      <w:pPr>
        <w:rPr>
          <w:rFonts w:ascii="Times New Roman" w:hAnsi="Times New Roman" w:cs="Times New Roman"/>
          <w:b/>
          <w:bCs/>
          <w:u w:val="single"/>
        </w:rPr>
      </w:pPr>
    </w:p>
    <w:p w14:paraId="57143642" w14:textId="68EE1EF0" w:rsidR="008D0E63" w:rsidRDefault="008D0E63" w:rsidP="008D0E63">
      <w:pPr>
        <w:tabs>
          <w:tab w:val="left" w:pos="3619"/>
        </w:tabs>
      </w:pPr>
      <w:r>
        <w:tab/>
      </w:r>
    </w:p>
    <w:p w14:paraId="1225D05B" w14:textId="4FB6ED81" w:rsidR="008D0E63" w:rsidRDefault="008D0E63" w:rsidP="008D0E63">
      <w:pPr>
        <w:tabs>
          <w:tab w:val="left" w:pos="3619"/>
        </w:tabs>
      </w:pPr>
    </w:p>
    <w:p w14:paraId="37C23B6A" w14:textId="316E2B46" w:rsidR="008D0E63" w:rsidRDefault="008D0E63" w:rsidP="008D0E63">
      <w:pPr>
        <w:tabs>
          <w:tab w:val="left" w:pos="3619"/>
        </w:tabs>
      </w:pPr>
    </w:p>
    <w:p w14:paraId="6A7EE722" w14:textId="2175E0DD" w:rsidR="008D0E63" w:rsidRDefault="008D0E63" w:rsidP="008D0E63">
      <w:pPr>
        <w:tabs>
          <w:tab w:val="left" w:pos="3619"/>
        </w:tabs>
      </w:pPr>
    </w:p>
    <w:p w14:paraId="42404C23" w14:textId="0FD3EEB1" w:rsidR="008D0E63" w:rsidRPr="004F31B8" w:rsidRDefault="004F31B8" w:rsidP="004F31B8">
      <w:pPr>
        <w:tabs>
          <w:tab w:val="left" w:pos="3619"/>
        </w:tabs>
        <w:jc w:val="center"/>
        <w:rPr>
          <w:b/>
          <w:bCs/>
          <w:sz w:val="48"/>
          <w:szCs w:val="48"/>
        </w:rPr>
      </w:pPr>
      <w:r>
        <w:rPr>
          <w:b/>
          <w:bCs/>
          <w:sz w:val="48"/>
          <w:szCs w:val="48"/>
        </w:rPr>
        <w:t xml:space="preserve">EXCEL FOR PROGRAM </w:t>
      </w:r>
      <w:r w:rsidR="00555632">
        <w:rPr>
          <w:b/>
          <w:bCs/>
          <w:sz w:val="48"/>
          <w:szCs w:val="48"/>
        </w:rPr>
        <w:t>ANALYSIS</w:t>
      </w:r>
    </w:p>
    <w:p w14:paraId="4F472F7E" w14:textId="78F5D3C8" w:rsidR="008D0E63" w:rsidRDefault="008D0E63" w:rsidP="008D0E63">
      <w:pPr>
        <w:tabs>
          <w:tab w:val="left" w:pos="3619"/>
        </w:tabs>
      </w:pPr>
    </w:p>
    <w:p w14:paraId="09CA85CA" w14:textId="397B39AD" w:rsidR="008D0E63" w:rsidRDefault="008D0E63" w:rsidP="008D0E63">
      <w:pPr>
        <w:tabs>
          <w:tab w:val="left" w:pos="3619"/>
        </w:tabs>
      </w:pPr>
    </w:p>
    <w:p w14:paraId="47606A87" w14:textId="58E39E39" w:rsidR="008D0E63" w:rsidRDefault="008D0E63" w:rsidP="008D0E63">
      <w:pPr>
        <w:tabs>
          <w:tab w:val="left" w:pos="3619"/>
        </w:tabs>
      </w:pPr>
    </w:p>
    <w:p w14:paraId="2F39E11A" w14:textId="5A7D679A" w:rsidR="008D0E63" w:rsidRDefault="008D0E63" w:rsidP="008D0E63">
      <w:pPr>
        <w:tabs>
          <w:tab w:val="left" w:pos="3619"/>
        </w:tabs>
      </w:pPr>
    </w:p>
    <w:p w14:paraId="17FC71E3" w14:textId="20F1D6AA" w:rsidR="008D0E63" w:rsidRDefault="004F31B8" w:rsidP="004F31B8">
      <w:pPr>
        <w:tabs>
          <w:tab w:val="left" w:pos="3619"/>
        </w:tabs>
        <w:jc w:val="center"/>
      </w:pPr>
      <w:r>
        <w:rPr>
          <w:noProof/>
        </w:rPr>
        <w:drawing>
          <wp:anchor distT="0" distB="0" distL="114300" distR="114300" simplePos="0" relativeHeight="251658240" behindDoc="0" locked="1" layoutInCell="1" allowOverlap="1" wp14:anchorId="78C4FEDD" wp14:editId="43C810AF">
            <wp:simplePos x="0" y="0"/>
            <wp:positionH relativeFrom="column">
              <wp:posOffset>654050</wp:posOffset>
            </wp:positionH>
            <wp:positionV relativeFrom="paragraph">
              <wp:posOffset>-494030</wp:posOffset>
            </wp:positionV>
            <wp:extent cx="4196715" cy="279781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96715" cy="2797810"/>
                    </a:xfrm>
                    <a:prstGeom prst="rect">
                      <a:avLst/>
                    </a:prstGeom>
                  </pic:spPr>
                </pic:pic>
              </a:graphicData>
            </a:graphic>
            <wp14:sizeRelH relativeFrom="margin">
              <wp14:pctWidth>0</wp14:pctWidth>
            </wp14:sizeRelH>
            <wp14:sizeRelV relativeFrom="margin">
              <wp14:pctHeight>0</wp14:pctHeight>
            </wp14:sizeRelV>
          </wp:anchor>
        </w:drawing>
      </w:r>
    </w:p>
    <w:p w14:paraId="719E390F" w14:textId="5DFFF374" w:rsidR="008D0E63" w:rsidRDefault="008D0E63" w:rsidP="008D0E63">
      <w:pPr>
        <w:tabs>
          <w:tab w:val="left" w:pos="3619"/>
        </w:tabs>
      </w:pPr>
    </w:p>
    <w:p w14:paraId="3F2B7E7C" w14:textId="02A0309E" w:rsidR="008D0E63" w:rsidRDefault="008D0E63" w:rsidP="008D0E63">
      <w:pPr>
        <w:tabs>
          <w:tab w:val="left" w:pos="3619"/>
        </w:tabs>
      </w:pPr>
    </w:p>
    <w:p w14:paraId="5675E182" w14:textId="03591658" w:rsidR="008D0E63" w:rsidRDefault="008D0E63" w:rsidP="008D0E63">
      <w:pPr>
        <w:tabs>
          <w:tab w:val="left" w:pos="3619"/>
        </w:tabs>
      </w:pPr>
    </w:p>
    <w:p w14:paraId="0BBAD77C" w14:textId="19E9554A" w:rsidR="008D0E63" w:rsidRDefault="008D0E63" w:rsidP="008D0E63">
      <w:pPr>
        <w:tabs>
          <w:tab w:val="left" w:pos="3619"/>
        </w:tabs>
      </w:pPr>
    </w:p>
    <w:p w14:paraId="2779B5ED" w14:textId="034507DD" w:rsidR="008D0E63" w:rsidRDefault="008D0E63" w:rsidP="008D0E63">
      <w:pPr>
        <w:tabs>
          <w:tab w:val="left" w:pos="3619"/>
        </w:tabs>
      </w:pPr>
    </w:p>
    <w:p w14:paraId="0A4B56B2" w14:textId="0749A0FE" w:rsidR="008D0E63" w:rsidRDefault="008D0E63" w:rsidP="008D0E63">
      <w:pPr>
        <w:tabs>
          <w:tab w:val="left" w:pos="3619"/>
        </w:tabs>
      </w:pPr>
    </w:p>
    <w:p w14:paraId="2EB1EED5" w14:textId="7B241F4B" w:rsidR="008D0E63" w:rsidRDefault="008D0E63" w:rsidP="008D0E63">
      <w:pPr>
        <w:tabs>
          <w:tab w:val="left" w:pos="3619"/>
        </w:tabs>
      </w:pPr>
    </w:p>
    <w:p w14:paraId="33D18937" w14:textId="0889DE52" w:rsidR="008D0E63" w:rsidRDefault="008D0E63" w:rsidP="008D0E63">
      <w:pPr>
        <w:tabs>
          <w:tab w:val="left" w:pos="3619"/>
        </w:tabs>
      </w:pPr>
    </w:p>
    <w:p w14:paraId="2C22B360" w14:textId="4A483D92" w:rsidR="008D0E63" w:rsidRDefault="008D0E63" w:rsidP="008D0E63">
      <w:pPr>
        <w:tabs>
          <w:tab w:val="left" w:pos="3619"/>
        </w:tabs>
      </w:pPr>
    </w:p>
    <w:p w14:paraId="506EDFC2" w14:textId="488AE786" w:rsidR="008D0E63" w:rsidRDefault="008D0E63" w:rsidP="008D0E63">
      <w:pPr>
        <w:tabs>
          <w:tab w:val="left" w:pos="3619"/>
        </w:tabs>
      </w:pPr>
    </w:p>
    <w:p w14:paraId="13E0D58D" w14:textId="336D3BD8" w:rsidR="008D0E63" w:rsidRDefault="008D0E63" w:rsidP="008D0E63">
      <w:pPr>
        <w:tabs>
          <w:tab w:val="left" w:pos="3619"/>
        </w:tabs>
      </w:pPr>
    </w:p>
    <w:p w14:paraId="009D9B19" w14:textId="3953C874" w:rsidR="008D0E63" w:rsidRDefault="008D0E63" w:rsidP="008D0E63">
      <w:pPr>
        <w:tabs>
          <w:tab w:val="left" w:pos="3619"/>
        </w:tabs>
      </w:pPr>
    </w:p>
    <w:p w14:paraId="5E3DD0B9" w14:textId="047D328F" w:rsidR="008D0E63" w:rsidRDefault="008D0E63" w:rsidP="008D0E63">
      <w:pPr>
        <w:tabs>
          <w:tab w:val="left" w:pos="3619"/>
        </w:tabs>
      </w:pPr>
    </w:p>
    <w:p w14:paraId="52095A43" w14:textId="4BD88CAA" w:rsidR="008D0E63" w:rsidRDefault="008D0E63" w:rsidP="008D0E63">
      <w:pPr>
        <w:tabs>
          <w:tab w:val="left" w:pos="3619"/>
        </w:tabs>
      </w:pPr>
    </w:p>
    <w:p w14:paraId="4D9924CF" w14:textId="0725E4E1" w:rsidR="008D0E63" w:rsidRDefault="008D0E63" w:rsidP="008D0E63">
      <w:pPr>
        <w:tabs>
          <w:tab w:val="left" w:pos="3619"/>
        </w:tabs>
      </w:pPr>
    </w:p>
    <w:p w14:paraId="53CA50BF" w14:textId="13889465" w:rsidR="008D0E63" w:rsidRDefault="008D0E63" w:rsidP="008D0E63">
      <w:pPr>
        <w:tabs>
          <w:tab w:val="left" w:pos="3619"/>
        </w:tabs>
      </w:pPr>
    </w:p>
    <w:p w14:paraId="79B19478" w14:textId="2C99BF20" w:rsidR="008D0E63" w:rsidRDefault="008D0E63" w:rsidP="008D0E63">
      <w:pPr>
        <w:tabs>
          <w:tab w:val="left" w:pos="3619"/>
        </w:tabs>
      </w:pPr>
    </w:p>
    <w:p w14:paraId="2145E819" w14:textId="11E5C6C6" w:rsidR="008D0E63" w:rsidRDefault="008D0E63" w:rsidP="008D0E63">
      <w:pPr>
        <w:tabs>
          <w:tab w:val="left" w:pos="3619"/>
        </w:tabs>
      </w:pPr>
    </w:p>
    <w:p w14:paraId="37075C8B" w14:textId="30760655" w:rsidR="008D0E63" w:rsidRDefault="008D0E63" w:rsidP="008D0E63">
      <w:pPr>
        <w:tabs>
          <w:tab w:val="left" w:pos="3619"/>
        </w:tabs>
      </w:pPr>
    </w:p>
    <w:p w14:paraId="3ADDA972" w14:textId="64BA4797" w:rsidR="008D0E63" w:rsidRDefault="008D0E63" w:rsidP="008D0E63">
      <w:pPr>
        <w:tabs>
          <w:tab w:val="left" w:pos="3619"/>
        </w:tabs>
      </w:pPr>
    </w:p>
    <w:p w14:paraId="59594924" w14:textId="5157C963" w:rsidR="008D0E63" w:rsidRDefault="008D0E63" w:rsidP="008D0E63">
      <w:pPr>
        <w:tabs>
          <w:tab w:val="left" w:pos="3619"/>
        </w:tabs>
      </w:pPr>
    </w:p>
    <w:p w14:paraId="2FD5B69A" w14:textId="34CB1168" w:rsidR="008D0E63" w:rsidRDefault="008D0E63" w:rsidP="008D0E63">
      <w:pPr>
        <w:tabs>
          <w:tab w:val="left" w:pos="3619"/>
        </w:tabs>
      </w:pPr>
    </w:p>
    <w:p w14:paraId="6D6785FD" w14:textId="378C387E" w:rsidR="008D0E63" w:rsidRDefault="008D0E63" w:rsidP="008D0E63">
      <w:pPr>
        <w:tabs>
          <w:tab w:val="left" w:pos="3619"/>
        </w:tabs>
      </w:pPr>
    </w:p>
    <w:p w14:paraId="195FFDBC" w14:textId="1295E579" w:rsidR="008D0E63" w:rsidRDefault="008D0E63" w:rsidP="008D0E63">
      <w:pPr>
        <w:tabs>
          <w:tab w:val="left" w:pos="3619"/>
        </w:tabs>
      </w:pPr>
    </w:p>
    <w:p w14:paraId="1B911413" w14:textId="27BBCA76" w:rsidR="008D0E63" w:rsidRDefault="008D0E63" w:rsidP="008D0E63">
      <w:pPr>
        <w:tabs>
          <w:tab w:val="left" w:pos="3619"/>
        </w:tabs>
      </w:pPr>
    </w:p>
    <w:p w14:paraId="6A52D520" w14:textId="06C718AD" w:rsidR="008D0E63" w:rsidRDefault="008D0E63" w:rsidP="008D0E63">
      <w:pPr>
        <w:tabs>
          <w:tab w:val="left" w:pos="3619"/>
        </w:tabs>
      </w:pPr>
    </w:p>
    <w:p w14:paraId="1F0A557A" w14:textId="6A7DFEBC" w:rsidR="008D0E63" w:rsidRDefault="008D0E63" w:rsidP="008D0E63">
      <w:pPr>
        <w:tabs>
          <w:tab w:val="left" w:pos="3619"/>
        </w:tabs>
      </w:pPr>
    </w:p>
    <w:p w14:paraId="7EA27531" w14:textId="3976E584" w:rsidR="008D0E63" w:rsidRDefault="008D0E63" w:rsidP="008D0E63">
      <w:pPr>
        <w:tabs>
          <w:tab w:val="left" w:pos="3619"/>
        </w:tabs>
      </w:pPr>
    </w:p>
    <w:p w14:paraId="214FD797" w14:textId="6E3C18F1" w:rsidR="008D0E63" w:rsidRDefault="008D0E63" w:rsidP="008D0E63">
      <w:pPr>
        <w:tabs>
          <w:tab w:val="left" w:pos="3619"/>
        </w:tabs>
      </w:pPr>
    </w:p>
    <w:sdt>
      <w:sdtPr>
        <w:rPr>
          <w:rFonts w:asciiTheme="minorHAnsi" w:eastAsiaTheme="minorHAnsi" w:hAnsiTheme="minorHAnsi" w:cstheme="minorBidi"/>
          <w:bCs w:val="0"/>
          <w:color w:val="auto"/>
          <w:sz w:val="24"/>
          <w:szCs w:val="24"/>
        </w:rPr>
        <w:id w:val="1551875768"/>
        <w:docPartObj>
          <w:docPartGallery w:val="Table of Contents"/>
          <w:docPartUnique/>
        </w:docPartObj>
      </w:sdtPr>
      <w:sdtEndPr>
        <w:rPr>
          <w:b/>
          <w:noProof/>
        </w:rPr>
      </w:sdtEndPr>
      <w:sdtContent>
        <w:p w14:paraId="4AB2E4BF" w14:textId="3075B223" w:rsidR="0025750F" w:rsidRDefault="0025750F">
          <w:pPr>
            <w:pStyle w:val="TOCHeading"/>
          </w:pPr>
          <w:r>
            <w:t>Table of Contents</w:t>
          </w:r>
        </w:p>
        <w:p w14:paraId="7CC5A3EE" w14:textId="22869F5F" w:rsidR="00A61ADD" w:rsidRDefault="0025750F">
          <w:pPr>
            <w:pStyle w:val="TOC1"/>
            <w:tabs>
              <w:tab w:val="right" w:leader="dot" w:pos="9350"/>
            </w:tabs>
            <w:rPr>
              <w:rFonts w:eastAsiaTheme="minorEastAsia"/>
              <w:b w:val="0"/>
              <w:bCs w:val="0"/>
              <w:caps w:val="0"/>
              <w:noProof/>
              <w:sz w:val="24"/>
              <w:szCs w:val="24"/>
            </w:rPr>
          </w:pPr>
          <w:r>
            <w:rPr>
              <w:b w:val="0"/>
              <w:bCs w:val="0"/>
            </w:rPr>
            <w:fldChar w:fldCharType="begin"/>
          </w:r>
          <w:r>
            <w:instrText xml:space="preserve"> TOC \o "1-3" \h \z \u </w:instrText>
          </w:r>
          <w:r>
            <w:rPr>
              <w:b w:val="0"/>
              <w:bCs w:val="0"/>
            </w:rPr>
            <w:fldChar w:fldCharType="separate"/>
          </w:r>
          <w:hyperlink w:anchor="_Toc86315051" w:history="1">
            <w:r w:rsidR="00A61ADD" w:rsidRPr="00E20192">
              <w:rPr>
                <w:rStyle w:val="Hyperlink"/>
                <w:noProof/>
              </w:rPr>
              <w:t>Excel Basics – Getting Started</w:t>
            </w:r>
            <w:r w:rsidR="00A61ADD">
              <w:rPr>
                <w:noProof/>
                <w:webHidden/>
              </w:rPr>
              <w:tab/>
            </w:r>
            <w:r w:rsidR="00A61ADD">
              <w:rPr>
                <w:noProof/>
                <w:webHidden/>
              </w:rPr>
              <w:fldChar w:fldCharType="begin"/>
            </w:r>
            <w:r w:rsidR="00A61ADD">
              <w:rPr>
                <w:noProof/>
                <w:webHidden/>
              </w:rPr>
              <w:instrText xml:space="preserve"> PAGEREF _Toc86315051 \h </w:instrText>
            </w:r>
            <w:r w:rsidR="00A61ADD">
              <w:rPr>
                <w:noProof/>
                <w:webHidden/>
              </w:rPr>
            </w:r>
            <w:r w:rsidR="00A61ADD">
              <w:rPr>
                <w:noProof/>
                <w:webHidden/>
              </w:rPr>
              <w:fldChar w:fldCharType="separate"/>
            </w:r>
            <w:r w:rsidR="00A61ADD">
              <w:rPr>
                <w:noProof/>
                <w:webHidden/>
              </w:rPr>
              <w:t>3</w:t>
            </w:r>
            <w:r w:rsidR="00A61ADD">
              <w:rPr>
                <w:noProof/>
                <w:webHidden/>
              </w:rPr>
              <w:fldChar w:fldCharType="end"/>
            </w:r>
          </w:hyperlink>
        </w:p>
        <w:p w14:paraId="452EE6FC" w14:textId="1F83B425" w:rsidR="00A61ADD" w:rsidRDefault="00976149">
          <w:pPr>
            <w:pStyle w:val="TOC1"/>
            <w:tabs>
              <w:tab w:val="right" w:leader="dot" w:pos="9350"/>
            </w:tabs>
            <w:rPr>
              <w:rFonts w:eastAsiaTheme="minorEastAsia"/>
              <w:b w:val="0"/>
              <w:bCs w:val="0"/>
              <w:caps w:val="0"/>
              <w:noProof/>
              <w:sz w:val="24"/>
              <w:szCs w:val="24"/>
            </w:rPr>
          </w:pPr>
          <w:hyperlink w:anchor="_Toc86315052" w:history="1">
            <w:r w:rsidR="00A61ADD" w:rsidRPr="00E20192">
              <w:rPr>
                <w:rStyle w:val="Hyperlink"/>
                <w:noProof/>
              </w:rPr>
              <w:t>Data Cleaning in Excel</w:t>
            </w:r>
            <w:r w:rsidR="00A61ADD">
              <w:rPr>
                <w:noProof/>
                <w:webHidden/>
              </w:rPr>
              <w:tab/>
            </w:r>
            <w:r w:rsidR="00A61ADD">
              <w:rPr>
                <w:noProof/>
                <w:webHidden/>
              </w:rPr>
              <w:fldChar w:fldCharType="begin"/>
            </w:r>
            <w:r w:rsidR="00A61ADD">
              <w:rPr>
                <w:noProof/>
                <w:webHidden/>
              </w:rPr>
              <w:instrText xml:space="preserve"> PAGEREF _Toc86315052 \h </w:instrText>
            </w:r>
            <w:r w:rsidR="00A61ADD">
              <w:rPr>
                <w:noProof/>
                <w:webHidden/>
              </w:rPr>
            </w:r>
            <w:r w:rsidR="00A61ADD">
              <w:rPr>
                <w:noProof/>
                <w:webHidden/>
              </w:rPr>
              <w:fldChar w:fldCharType="separate"/>
            </w:r>
            <w:r w:rsidR="00A61ADD">
              <w:rPr>
                <w:noProof/>
                <w:webHidden/>
              </w:rPr>
              <w:t>4</w:t>
            </w:r>
            <w:r w:rsidR="00A61ADD">
              <w:rPr>
                <w:noProof/>
                <w:webHidden/>
              </w:rPr>
              <w:fldChar w:fldCharType="end"/>
            </w:r>
          </w:hyperlink>
        </w:p>
        <w:p w14:paraId="33601F66" w14:textId="79F66CA7" w:rsidR="00A61ADD" w:rsidRDefault="00976149">
          <w:pPr>
            <w:pStyle w:val="TOC2"/>
            <w:tabs>
              <w:tab w:val="right" w:leader="dot" w:pos="9350"/>
            </w:tabs>
            <w:rPr>
              <w:rFonts w:eastAsiaTheme="minorEastAsia"/>
              <w:smallCaps w:val="0"/>
              <w:noProof/>
              <w:sz w:val="24"/>
              <w:szCs w:val="24"/>
            </w:rPr>
          </w:pPr>
          <w:hyperlink w:anchor="_Toc86315053" w:history="1">
            <w:r w:rsidR="00A61ADD" w:rsidRPr="00E20192">
              <w:rPr>
                <w:rStyle w:val="Hyperlink"/>
                <w:noProof/>
              </w:rPr>
              <w:t>Sort &amp; Filter</w:t>
            </w:r>
            <w:r w:rsidR="00A61ADD">
              <w:rPr>
                <w:noProof/>
                <w:webHidden/>
              </w:rPr>
              <w:tab/>
            </w:r>
            <w:r w:rsidR="00A61ADD">
              <w:rPr>
                <w:noProof/>
                <w:webHidden/>
              </w:rPr>
              <w:fldChar w:fldCharType="begin"/>
            </w:r>
            <w:r w:rsidR="00A61ADD">
              <w:rPr>
                <w:noProof/>
                <w:webHidden/>
              </w:rPr>
              <w:instrText xml:space="preserve"> PAGEREF _Toc86315053 \h </w:instrText>
            </w:r>
            <w:r w:rsidR="00A61ADD">
              <w:rPr>
                <w:noProof/>
                <w:webHidden/>
              </w:rPr>
            </w:r>
            <w:r w:rsidR="00A61ADD">
              <w:rPr>
                <w:noProof/>
                <w:webHidden/>
              </w:rPr>
              <w:fldChar w:fldCharType="separate"/>
            </w:r>
            <w:r w:rsidR="00A61ADD">
              <w:rPr>
                <w:noProof/>
                <w:webHidden/>
              </w:rPr>
              <w:t>4</w:t>
            </w:r>
            <w:r w:rsidR="00A61ADD">
              <w:rPr>
                <w:noProof/>
                <w:webHidden/>
              </w:rPr>
              <w:fldChar w:fldCharType="end"/>
            </w:r>
          </w:hyperlink>
        </w:p>
        <w:p w14:paraId="09A15B55" w14:textId="1E2A2086" w:rsidR="00A61ADD" w:rsidRDefault="00976149">
          <w:pPr>
            <w:pStyle w:val="TOC3"/>
            <w:tabs>
              <w:tab w:val="right" w:leader="dot" w:pos="9350"/>
            </w:tabs>
            <w:rPr>
              <w:rFonts w:eastAsiaTheme="minorEastAsia"/>
              <w:i w:val="0"/>
              <w:iCs w:val="0"/>
              <w:noProof/>
              <w:sz w:val="24"/>
              <w:szCs w:val="24"/>
            </w:rPr>
          </w:pPr>
          <w:hyperlink w:anchor="_Toc86315054" w:history="1">
            <w:r w:rsidR="00A61ADD" w:rsidRPr="00E20192">
              <w:rPr>
                <w:rStyle w:val="Hyperlink"/>
                <w:noProof/>
              </w:rPr>
              <w:t>Filtering your data</w:t>
            </w:r>
            <w:r w:rsidR="00A61ADD">
              <w:rPr>
                <w:noProof/>
                <w:webHidden/>
              </w:rPr>
              <w:tab/>
            </w:r>
            <w:r w:rsidR="00A61ADD">
              <w:rPr>
                <w:noProof/>
                <w:webHidden/>
              </w:rPr>
              <w:fldChar w:fldCharType="begin"/>
            </w:r>
            <w:r w:rsidR="00A61ADD">
              <w:rPr>
                <w:noProof/>
                <w:webHidden/>
              </w:rPr>
              <w:instrText xml:space="preserve"> PAGEREF _Toc86315054 \h </w:instrText>
            </w:r>
            <w:r w:rsidR="00A61ADD">
              <w:rPr>
                <w:noProof/>
                <w:webHidden/>
              </w:rPr>
            </w:r>
            <w:r w:rsidR="00A61ADD">
              <w:rPr>
                <w:noProof/>
                <w:webHidden/>
              </w:rPr>
              <w:fldChar w:fldCharType="separate"/>
            </w:r>
            <w:r w:rsidR="00A61ADD">
              <w:rPr>
                <w:noProof/>
                <w:webHidden/>
              </w:rPr>
              <w:t>5</w:t>
            </w:r>
            <w:r w:rsidR="00A61ADD">
              <w:rPr>
                <w:noProof/>
                <w:webHidden/>
              </w:rPr>
              <w:fldChar w:fldCharType="end"/>
            </w:r>
          </w:hyperlink>
        </w:p>
        <w:p w14:paraId="0E39861A" w14:textId="5F728C8A" w:rsidR="00A61ADD" w:rsidRDefault="00976149">
          <w:pPr>
            <w:pStyle w:val="TOC3"/>
            <w:tabs>
              <w:tab w:val="right" w:leader="dot" w:pos="9350"/>
            </w:tabs>
            <w:rPr>
              <w:rFonts w:eastAsiaTheme="minorEastAsia"/>
              <w:i w:val="0"/>
              <w:iCs w:val="0"/>
              <w:noProof/>
              <w:sz w:val="24"/>
              <w:szCs w:val="24"/>
            </w:rPr>
          </w:pPr>
          <w:hyperlink w:anchor="_Toc86315055" w:history="1">
            <w:r w:rsidR="00A61ADD" w:rsidRPr="00E20192">
              <w:rPr>
                <w:rStyle w:val="Hyperlink"/>
                <w:noProof/>
              </w:rPr>
              <w:t>Using the filter to tidy up your data</w:t>
            </w:r>
            <w:r w:rsidR="00A61ADD">
              <w:rPr>
                <w:noProof/>
                <w:webHidden/>
              </w:rPr>
              <w:tab/>
            </w:r>
            <w:r w:rsidR="00A61ADD">
              <w:rPr>
                <w:noProof/>
                <w:webHidden/>
              </w:rPr>
              <w:fldChar w:fldCharType="begin"/>
            </w:r>
            <w:r w:rsidR="00A61ADD">
              <w:rPr>
                <w:noProof/>
                <w:webHidden/>
              </w:rPr>
              <w:instrText xml:space="preserve"> PAGEREF _Toc86315055 \h </w:instrText>
            </w:r>
            <w:r w:rsidR="00A61ADD">
              <w:rPr>
                <w:noProof/>
                <w:webHidden/>
              </w:rPr>
            </w:r>
            <w:r w:rsidR="00A61ADD">
              <w:rPr>
                <w:noProof/>
                <w:webHidden/>
              </w:rPr>
              <w:fldChar w:fldCharType="separate"/>
            </w:r>
            <w:r w:rsidR="00A61ADD">
              <w:rPr>
                <w:noProof/>
                <w:webHidden/>
              </w:rPr>
              <w:t>5</w:t>
            </w:r>
            <w:r w:rsidR="00A61ADD">
              <w:rPr>
                <w:noProof/>
                <w:webHidden/>
              </w:rPr>
              <w:fldChar w:fldCharType="end"/>
            </w:r>
          </w:hyperlink>
        </w:p>
        <w:p w14:paraId="4FDA4C17" w14:textId="2AB0BFF9" w:rsidR="00A61ADD" w:rsidRDefault="00976149">
          <w:pPr>
            <w:pStyle w:val="TOC2"/>
            <w:tabs>
              <w:tab w:val="right" w:leader="dot" w:pos="9350"/>
            </w:tabs>
            <w:rPr>
              <w:rFonts w:eastAsiaTheme="minorEastAsia"/>
              <w:smallCaps w:val="0"/>
              <w:noProof/>
              <w:sz w:val="24"/>
              <w:szCs w:val="24"/>
            </w:rPr>
          </w:pPr>
          <w:hyperlink w:anchor="_Toc86315056" w:history="1">
            <w:r w:rsidR="00A61ADD" w:rsidRPr="00E20192">
              <w:rPr>
                <w:rStyle w:val="Hyperlink"/>
                <w:noProof/>
              </w:rPr>
              <w:t>Removing Duplicates</w:t>
            </w:r>
            <w:r w:rsidR="00A61ADD">
              <w:rPr>
                <w:noProof/>
                <w:webHidden/>
              </w:rPr>
              <w:tab/>
            </w:r>
            <w:r w:rsidR="00A61ADD">
              <w:rPr>
                <w:noProof/>
                <w:webHidden/>
              </w:rPr>
              <w:fldChar w:fldCharType="begin"/>
            </w:r>
            <w:r w:rsidR="00A61ADD">
              <w:rPr>
                <w:noProof/>
                <w:webHidden/>
              </w:rPr>
              <w:instrText xml:space="preserve"> PAGEREF _Toc86315056 \h </w:instrText>
            </w:r>
            <w:r w:rsidR="00A61ADD">
              <w:rPr>
                <w:noProof/>
                <w:webHidden/>
              </w:rPr>
            </w:r>
            <w:r w:rsidR="00A61ADD">
              <w:rPr>
                <w:noProof/>
                <w:webHidden/>
              </w:rPr>
              <w:fldChar w:fldCharType="separate"/>
            </w:r>
            <w:r w:rsidR="00A61ADD">
              <w:rPr>
                <w:noProof/>
                <w:webHidden/>
              </w:rPr>
              <w:t>11</w:t>
            </w:r>
            <w:r w:rsidR="00A61ADD">
              <w:rPr>
                <w:noProof/>
                <w:webHidden/>
              </w:rPr>
              <w:fldChar w:fldCharType="end"/>
            </w:r>
          </w:hyperlink>
        </w:p>
        <w:p w14:paraId="04A5F47D" w14:textId="2684B408" w:rsidR="00A61ADD" w:rsidRDefault="00976149">
          <w:pPr>
            <w:pStyle w:val="TOC2"/>
            <w:tabs>
              <w:tab w:val="right" w:leader="dot" w:pos="9350"/>
            </w:tabs>
            <w:rPr>
              <w:rFonts w:eastAsiaTheme="minorEastAsia"/>
              <w:smallCaps w:val="0"/>
              <w:noProof/>
              <w:sz w:val="24"/>
              <w:szCs w:val="24"/>
            </w:rPr>
          </w:pPr>
          <w:hyperlink w:anchor="_Toc86315057" w:history="1">
            <w:r w:rsidR="00A61ADD" w:rsidRPr="00E20192">
              <w:rPr>
                <w:rStyle w:val="Hyperlink"/>
                <w:noProof/>
              </w:rPr>
              <w:t>Find &amp; Select (Replace)</w:t>
            </w:r>
            <w:r w:rsidR="00A61ADD">
              <w:rPr>
                <w:noProof/>
                <w:webHidden/>
              </w:rPr>
              <w:tab/>
            </w:r>
            <w:r w:rsidR="00A61ADD">
              <w:rPr>
                <w:noProof/>
                <w:webHidden/>
              </w:rPr>
              <w:fldChar w:fldCharType="begin"/>
            </w:r>
            <w:r w:rsidR="00A61ADD">
              <w:rPr>
                <w:noProof/>
                <w:webHidden/>
              </w:rPr>
              <w:instrText xml:space="preserve"> PAGEREF _Toc86315057 \h </w:instrText>
            </w:r>
            <w:r w:rsidR="00A61ADD">
              <w:rPr>
                <w:noProof/>
                <w:webHidden/>
              </w:rPr>
            </w:r>
            <w:r w:rsidR="00A61ADD">
              <w:rPr>
                <w:noProof/>
                <w:webHidden/>
              </w:rPr>
              <w:fldChar w:fldCharType="separate"/>
            </w:r>
            <w:r w:rsidR="00A61ADD">
              <w:rPr>
                <w:noProof/>
                <w:webHidden/>
              </w:rPr>
              <w:t>11</w:t>
            </w:r>
            <w:r w:rsidR="00A61ADD">
              <w:rPr>
                <w:noProof/>
                <w:webHidden/>
              </w:rPr>
              <w:fldChar w:fldCharType="end"/>
            </w:r>
          </w:hyperlink>
        </w:p>
        <w:p w14:paraId="6DA102A0" w14:textId="455922EF" w:rsidR="00A61ADD" w:rsidRDefault="00976149">
          <w:pPr>
            <w:pStyle w:val="TOC3"/>
            <w:tabs>
              <w:tab w:val="right" w:leader="dot" w:pos="9350"/>
            </w:tabs>
            <w:rPr>
              <w:rFonts w:eastAsiaTheme="minorEastAsia"/>
              <w:i w:val="0"/>
              <w:iCs w:val="0"/>
              <w:noProof/>
              <w:sz w:val="24"/>
              <w:szCs w:val="24"/>
            </w:rPr>
          </w:pPr>
          <w:hyperlink w:anchor="_Toc86315058" w:history="1">
            <w:r w:rsidR="00A61ADD" w:rsidRPr="00E20192">
              <w:rPr>
                <w:rStyle w:val="Hyperlink"/>
                <w:noProof/>
              </w:rPr>
              <w:t>Using Find &amp; Replace to Reformat Data</w:t>
            </w:r>
            <w:r w:rsidR="00A61ADD">
              <w:rPr>
                <w:noProof/>
                <w:webHidden/>
              </w:rPr>
              <w:tab/>
            </w:r>
            <w:r w:rsidR="00A61ADD">
              <w:rPr>
                <w:noProof/>
                <w:webHidden/>
              </w:rPr>
              <w:fldChar w:fldCharType="begin"/>
            </w:r>
            <w:r w:rsidR="00A61ADD">
              <w:rPr>
                <w:noProof/>
                <w:webHidden/>
              </w:rPr>
              <w:instrText xml:space="preserve"> PAGEREF _Toc86315058 \h </w:instrText>
            </w:r>
            <w:r w:rsidR="00A61ADD">
              <w:rPr>
                <w:noProof/>
                <w:webHidden/>
              </w:rPr>
            </w:r>
            <w:r w:rsidR="00A61ADD">
              <w:rPr>
                <w:noProof/>
                <w:webHidden/>
              </w:rPr>
              <w:fldChar w:fldCharType="separate"/>
            </w:r>
            <w:r w:rsidR="00A61ADD">
              <w:rPr>
                <w:noProof/>
                <w:webHidden/>
              </w:rPr>
              <w:t>12</w:t>
            </w:r>
            <w:r w:rsidR="00A61ADD">
              <w:rPr>
                <w:noProof/>
                <w:webHidden/>
              </w:rPr>
              <w:fldChar w:fldCharType="end"/>
            </w:r>
          </w:hyperlink>
        </w:p>
        <w:p w14:paraId="54EE9C33" w14:textId="2D458838" w:rsidR="00A61ADD" w:rsidRDefault="00976149">
          <w:pPr>
            <w:pStyle w:val="TOC3"/>
            <w:tabs>
              <w:tab w:val="right" w:leader="dot" w:pos="9350"/>
            </w:tabs>
            <w:rPr>
              <w:rFonts w:eastAsiaTheme="minorEastAsia"/>
              <w:i w:val="0"/>
              <w:iCs w:val="0"/>
              <w:noProof/>
              <w:sz w:val="24"/>
              <w:szCs w:val="24"/>
            </w:rPr>
          </w:pPr>
          <w:hyperlink w:anchor="_Toc86315059" w:history="1">
            <w:r w:rsidR="00A61ADD" w:rsidRPr="00E20192">
              <w:rPr>
                <w:rStyle w:val="Hyperlink"/>
                <w:noProof/>
              </w:rPr>
              <w:t>Using the Filter alongside Find &amp; Replace</w:t>
            </w:r>
            <w:r w:rsidR="00A61ADD">
              <w:rPr>
                <w:noProof/>
                <w:webHidden/>
              </w:rPr>
              <w:tab/>
            </w:r>
            <w:r w:rsidR="00A61ADD">
              <w:rPr>
                <w:noProof/>
                <w:webHidden/>
              </w:rPr>
              <w:fldChar w:fldCharType="begin"/>
            </w:r>
            <w:r w:rsidR="00A61ADD">
              <w:rPr>
                <w:noProof/>
                <w:webHidden/>
              </w:rPr>
              <w:instrText xml:space="preserve"> PAGEREF _Toc86315059 \h </w:instrText>
            </w:r>
            <w:r w:rsidR="00A61ADD">
              <w:rPr>
                <w:noProof/>
                <w:webHidden/>
              </w:rPr>
            </w:r>
            <w:r w:rsidR="00A61ADD">
              <w:rPr>
                <w:noProof/>
                <w:webHidden/>
              </w:rPr>
              <w:fldChar w:fldCharType="separate"/>
            </w:r>
            <w:r w:rsidR="00A61ADD">
              <w:rPr>
                <w:noProof/>
                <w:webHidden/>
              </w:rPr>
              <w:t>15</w:t>
            </w:r>
            <w:r w:rsidR="00A61ADD">
              <w:rPr>
                <w:noProof/>
                <w:webHidden/>
              </w:rPr>
              <w:fldChar w:fldCharType="end"/>
            </w:r>
          </w:hyperlink>
        </w:p>
        <w:p w14:paraId="60EB35E7" w14:textId="08B47AA9" w:rsidR="00A61ADD" w:rsidRDefault="00976149">
          <w:pPr>
            <w:pStyle w:val="TOC1"/>
            <w:tabs>
              <w:tab w:val="right" w:leader="dot" w:pos="9350"/>
            </w:tabs>
            <w:rPr>
              <w:rFonts w:eastAsiaTheme="minorEastAsia"/>
              <w:b w:val="0"/>
              <w:bCs w:val="0"/>
              <w:caps w:val="0"/>
              <w:noProof/>
              <w:sz w:val="24"/>
              <w:szCs w:val="24"/>
            </w:rPr>
          </w:pPr>
          <w:hyperlink w:anchor="_Toc86315060" w:history="1">
            <w:r w:rsidR="00A61ADD" w:rsidRPr="00E20192">
              <w:rPr>
                <w:rStyle w:val="Hyperlink"/>
                <w:noProof/>
              </w:rPr>
              <w:t>Functions and Formulae in Excel</w:t>
            </w:r>
            <w:r w:rsidR="00A61ADD">
              <w:rPr>
                <w:noProof/>
                <w:webHidden/>
              </w:rPr>
              <w:tab/>
            </w:r>
            <w:r w:rsidR="00A61ADD">
              <w:rPr>
                <w:noProof/>
                <w:webHidden/>
              </w:rPr>
              <w:fldChar w:fldCharType="begin"/>
            </w:r>
            <w:r w:rsidR="00A61ADD">
              <w:rPr>
                <w:noProof/>
                <w:webHidden/>
              </w:rPr>
              <w:instrText xml:space="preserve"> PAGEREF _Toc86315060 \h </w:instrText>
            </w:r>
            <w:r w:rsidR="00A61ADD">
              <w:rPr>
                <w:noProof/>
                <w:webHidden/>
              </w:rPr>
            </w:r>
            <w:r w:rsidR="00A61ADD">
              <w:rPr>
                <w:noProof/>
                <w:webHidden/>
              </w:rPr>
              <w:fldChar w:fldCharType="separate"/>
            </w:r>
            <w:r w:rsidR="00A61ADD">
              <w:rPr>
                <w:noProof/>
                <w:webHidden/>
              </w:rPr>
              <w:t>21</w:t>
            </w:r>
            <w:r w:rsidR="00A61ADD">
              <w:rPr>
                <w:noProof/>
                <w:webHidden/>
              </w:rPr>
              <w:fldChar w:fldCharType="end"/>
            </w:r>
          </w:hyperlink>
        </w:p>
        <w:p w14:paraId="3A7FD5E8" w14:textId="0C7760AB" w:rsidR="00A61ADD" w:rsidRDefault="00976149">
          <w:pPr>
            <w:pStyle w:val="TOC2"/>
            <w:tabs>
              <w:tab w:val="right" w:leader="dot" w:pos="9350"/>
            </w:tabs>
            <w:rPr>
              <w:rFonts w:eastAsiaTheme="minorEastAsia"/>
              <w:smallCaps w:val="0"/>
              <w:noProof/>
              <w:sz w:val="24"/>
              <w:szCs w:val="24"/>
            </w:rPr>
          </w:pPr>
          <w:hyperlink w:anchor="_Toc86315061" w:history="1">
            <w:r w:rsidR="00A61ADD" w:rsidRPr="00E20192">
              <w:rPr>
                <w:rStyle w:val="Hyperlink"/>
                <w:noProof/>
              </w:rPr>
              <w:t>Entering Your First Formula</w:t>
            </w:r>
            <w:r w:rsidR="00A61ADD">
              <w:rPr>
                <w:noProof/>
                <w:webHidden/>
              </w:rPr>
              <w:tab/>
            </w:r>
            <w:r w:rsidR="00A61ADD">
              <w:rPr>
                <w:noProof/>
                <w:webHidden/>
              </w:rPr>
              <w:fldChar w:fldCharType="begin"/>
            </w:r>
            <w:r w:rsidR="00A61ADD">
              <w:rPr>
                <w:noProof/>
                <w:webHidden/>
              </w:rPr>
              <w:instrText xml:space="preserve"> PAGEREF _Toc86315061 \h </w:instrText>
            </w:r>
            <w:r w:rsidR="00A61ADD">
              <w:rPr>
                <w:noProof/>
                <w:webHidden/>
              </w:rPr>
            </w:r>
            <w:r w:rsidR="00A61ADD">
              <w:rPr>
                <w:noProof/>
                <w:webHidden/>
              </w:rPr>
              <w:fldChar w:fldCharType="separate"/>
            </w:r>
            <w:r w:rsidR="00A61ADD">
              <w:rPr>
                <w:noProof/>
                <w:webHidden/>
              </w:rPr>
              <w:t>22</w:t>
            </w:r>
            <w:r w:rsidR="00A61ADD">
              <w:rPr>
                <w:noProof/>
                <w:webHidden/>
              </w:rPr>
              <w:fldChar w:fldCharType="end"/>
            </w:r>
          </w:hyperlink>
        </w:p>
        <w:p w14:paraId="553DE9D7" w14:textId="690AD13C" w:rsidR="00A61ADD" w:rsidRDefault="00976149">
          <w:pPr>
            <w:pStyle w:val="TOC3"/>
            <w:tabs>
              <w:tab w:val="right" w:leader="dot" w:pos="9350"/>
            </w:tabs>
            <w:rPr>
              <w:rFonts w:eastAsiaTheme="minorEastAsia"/>
              <w:i w:val="0"/>
              <w:iCs w:val="0"/>
              <w:noProof/>
              <w:sz w:val="24"/>
              <w:szCs w:val="24"/>
            </w:rPr>
          </w:pPr>
          <w:hyperlink w:anchor="_Toc86315062" w:history="1">
            <w:r w:rsidR="00A61ADD" w:rsidRPr="00E20192">
              <w:rPr>
                <w:rStyle w:val="Hyperlink"/>
                <w:noProof/>
              </w:rPr>
              <w:t>Using Auto Sum</w:t>
            </w:r>
            <w:r w:rsidR="00A61ADD">
              <w:rPr>
                <w:noProof/>
                <w:webHidden/>
              </w:rPr>
              <w:tab/>
            </w:r>
            <w:r w:rsidR="00A61ADD">
              <w:rPr>
                <w:noProof/>
                <w:webHidden/>
              </w:rPr>
              <w:fldChar w:fldCharType="begin"/>
            </w:r>
            <w:r w:rsidR="00A61ADD">
              <w:rPr>
                <w:noProof/>
                <w:webHidden/>
              </w:rPr>
              <w:instrText xml:space="preserve"> PAGEREF _Toc86315062 \h </w:instrText>
            </w:r>
            <w:r w:rsidR="00A61ADD">
              <w:rPr>
                <w:noProof/>
                <w:webHidden/>
              </w:rPr>
            </w:r>
            <w:r w:rsidR="00A61ADD">
              <w:rPr>
                <w:noProof/>
                <w:webHidden/>
              </w:rPr>
              <w:fldChar w:fldCharType="separate"/>
            </w:r>
            <w:r w:rsidR="00A61ADD">
              <w:rPr>
                <w:noProof/>
                <w:webHidden/>
              </w:rPr>
              <w:t>23</w:t>
            </w:r>
            <w:r w:rsidR="00A61ADD">
              <w:rPr>
                <w:noProof/>
                <w:webHidden/>
              </w:rPr>
              <w:fldChar w:fldCharType="end"/>
            </w:r>
          </w:hyperlink>
        </w:p>
        <w:p w14:paraId="4340BEAA" w14:textId="1A24A9FF" w:rsidR="00A61ADD" w:rsidRDefault="00976149">
          <w:pPr>
            <w:pStyle w:val="TOC2"/>
            <w:tabs>
              <w:tab w:val="right" w:leader="dot" w:pos="9350"/>
            </w:tabs>
            <w:rPr>
              <w:rFonts w:eastAsiaTheme="minorEastAsia"/>
              <w:smallCaps w:val="0"/>
              <w:noProof/>
              <w:sz w:val="24"/>
              <w:szCs w:val="24"/>
            </w:rPr>
          </w:pPr>
          <w:hyperlink w:anchor="_Toc86315063" w:history="1">
            <w:r w:rsidR="00A61ADD" w:rsidRPr="00E20192">
              <w:rPr>
                <w:rStyle w:val="Hyperlink"/>
                <w:noProof/>
              </w:rPr>
              <w:t>Introduction to Logical Functions in Excel</w:t>
            </w:r>
            <w:r w:rsidR="00A61ADD">
              <w:rPr>
                <w:noProof/>
                <w:webHidden/>
              </w:rPr>
              <w:tab/>
            </w:r>
            <w:r w:rsidR="00A61ADD">
              <w:rPr>
                <w:noProof/>
                <w:webHidden/>
              </w:rPr>
              <w:fldChar w:fldCharType="begin"/>
            </w:r>
            <w:r w:rsidR="00A61ADD">
              <w:rPr>
                <w:noProof/>
                <w:webHidden/>
              </w:rPr>
              <w:instrText xml:space="preserve"> PAGEREF _Toc86315063 \h </w:instrText>
            </w:r>
            <w:r w:rsidR="00A61ADD">
              <w:rPr>
                <w:noProof/>
                <w:webHidden/>
              </w:rPr>
            </w:r>
            <w:r w:rsidR="00A61ADD">
              <w:rPr>
                <w:noProof/>
                <w:webHidden/>
              </w:rPr>
              <w:fldChar w:fldCharType="separate"/>
            </w:r>
            <w:r w:rsidR="00A61ADD">
              <w:rPr>
                <w:noProof/>
                <w:webHidden/>
              </w:rPr>
              <w:t>26</w:t>
            </w:r>
            <w:r w:rsidR="00A61ADD">
              <w:rPr>
                <w:noProof/>
                <w:webHidden/>
              </w:rPr>
              <w:fldChar w:fldCharType="end"/>
            </w:r>
          </w:hyperlink>
        </w:p>
        <w:p w14:paraId="25DF4644" w14:textId="661473B5" w:rsidR="00A61ADD" w:rsidRDefault="00976149">
          <w:pPr>
            <w:pStyle w:val="TOC2"/>
            <w:tabs>
              <w:tab w:val="right" w:leader="dot" w:pos="9350"/>
            </w:tabs>
            <w:rPr>
              <w:rFonts w:eastAsiaTheme="minorEastAsia"/>
              <w:smallCaps w:val="0"/>
              <w:noProof/>
              <w:sz w:val="24"/>
              <w:szCs w:val="24"/>
            </w:rPr>
          </w:pPr>
          <w:hyperlink w:anchor="_Toc86315064" w:history="1">
            <w:r w:rsidR="00A61ADD" w:rsidRPr="00E20192">
              <w:rPr>
                <w:rStyle w:val="Hyperlink"/>
                <w:noProof/>
              </w:rPr>
              <w:t>The “If” statement</w:t>
            </w:r>
            <w:r w:rsidR="00A61ADD">
              <w:rPr>
                <w:noProof/>
                <w:webHidden/>
              </w:rPr>
              <w:tab/>
            </w:r>
            <w:r w:rsidR="00A61ADD">
              <w:rPr>
                <w:noProof/>
                <w:webHidden/>
              </w:rPr>
              <w:fldChar w:fldCharType="begin"/>
            </w:r>
            <w:r w:rsidR="00A61ADD">
              <w:rPr>
                <w:noProof/>
                <w:webHidden/>
              </w:rPr>
              <w:instrText xml:space="preserve"> PAGEREF _Toc86315064 \h </w:instrText>
            </w:r>
            <w:r w:rsidR="00A61ADD">
              <w:rPr>
                <w:noProof/>
                <w:webHidden/>
              </w:rPr>
            </w:r>
            <w:r w:rsidR="00A61ADD">
              <w:rPr>
                <w:noProof/>
                <w:webHidden/>
              </w:rPr>
              <w:fldChar w:fldCharType="separate"/>
            </w:r>
            <w:r w:rsidR="00A61ADD">
              <w:rPr>
                <w:noProof/>
                <w:webHidden/>
              </w:rPr>
              <w:t>27</w:t>
            </w:r>
            <w:r w:rsidR="00A61ADD">
              <w:rPr>
                <w:noProof/>
                <w:webHidden/>
              </w:rPr>
              <w:fldChar w:fldCharType="end"/>
            </w:r>
          </w:hyperlink>
        </w:p>
        <w:p w14:paraId="019775A0" w14:textId="56FE2A74" w:rsidR="00A61ADD" w:rsidRDefault="00976149">
          <w:pPr>
            <w:pStyle w:val="TOC2"/>
            <w:tabs>
              <w:tab w:val="right" w:leader="dot" w:pos="9350"/>
            </w:tabs>
            <w:rPr>
              <w:rFonts w:eastAsiaTheme="minorEastAsia"/>
              <w:smallCaps w:val="0"/>
              <w:noProof/>
              <w:sz w:val="24"/>
              <w:szCs w:val="24"/>
            </w:rPr>
          </w:pPr>
          <w:hyperlink w:anchor="_Toc86315065" w:history="1">
            <w:r w:rsidR="00A61ADD" w:rsidRPr="00E20192">
              <w:rPr>
                <w:rStyle w:val="Hyperlink"/>
                <w:noProof/>
              </w:rPr>
              <w:t>Boolean Operators</w:t>
            </w:r>
            <w:r w:rsidR="00A61ADD">
              <w:rPr>
                <w:noProof/>
                <w:webHidden/>
              </w:rPr>
              <w:tab/>
            </w:r>
            <w:r w:rsidR="00A61ADD">
              <w:rPr>
                <w:noProof/>
                <w:webHidden/>
              </w:rPr>
              <w:fldChar w:fldCharType="begin"/>
            </w:r>
            <w:r w:rsidR="00A61ADD">
              <w:rPr>
                <w:noProof/>
                <w:webHidden/>
              </w:rPr>
              <w:instrText xml:space="preserve"> PAGEREF _Toc86315065 \h </w:instrText>
            </w:r>
            <w:r w:rsidR="00A61ADD">
              <w:rPr>
                <w:noProof/>
                <w:webHidden/>
              </w:rPr>
            </w:r>
            <w:r w:rsidR="00A61ADD">
              <w:rPr>
                <w:noProof/>
                <w:webHidden/>
              </w:rPr>
              <w:fldChar w:fldCharType="separate"/>
            </w:r>
            <w:r w:rsidR="00A61ADD">
              <w:rPr>
                <w:noProof/>
                <w:webHidden/>
              </w:rPr>
              <w:t>28</w:t>
            </w:r>
            <w:r w:rsidR="00A61ADD">
              <w:rPr>
                <w:noProof/>
                <w:webHidden/>
              </w:rPr>
              <w:fldChar w:fldCharType="end"/>
            </w:r>
          </w:hyperlink>
        </w:p>
        <w:p w14:paraId="2A882337" w14:textId="638121C8" w:rsidR="00A61ADD" w:rsidRDefault="00976149">
          <w:pPr>
            <w:pStyle w:val="TOC3"/>
            <w:tabs>
              <w:tab w:val="right" w:leader="dot" w:pos="9350"/>
            </w:tabs>
            <w:rPr>
              <w:rFonts w:eastAsiaTheme="minorEastAsia"/>
              <w:i w:val="0"/>
              <w:iCs w:val="0"/>
              <w:noProof/>
              <w:sz w:val="24"/>
              <w:szCs w:val="24"/>
            </w:rPr>
          </w:pPr>
          <w:hyperlink w:anchor="_Toc86315066" w:history="1">
            <w:r w:rsidR="00A61ADD" w:rsidRPr="00E20192">
              <w:rPr>
                <w:rStyle w:val="Hyperlink"/>
                <w:noProof/>
              </w:rPr>
              <w:t>COUNT</w:t>
            </w:r>
            <w:r w:rsidR="00A61ADD">
              <w:rPr>
                <w:noProof/>
                <w:webHidden/>
              </w:rPr>
              <w:tab/>
            </w:r>
            <w:r w:rsidR="00A61ADD">
              <w:rPr>
                <w:noProof/>
                <w:webHidden/>
              </w:rPr>
              <w:fldChar w:fldCharType="begin"/>
            </w:r>
            <w:r w:rsidR="00A61ADD">
              <w:rPr>
                <w:noProof/>
                <w:webHidden/>
              </w:rPr>
              <w:instrText xml:space="preserve"> PAGEREF _Toc86315066 \h </w:instrText>
            </w:r>
            <w:r w:rsidR="00A61ADD">
              <w:rPr>
                <w:noProof/>
                <w:webHidden/>
              </w:rPr>
            </w:r>
            <w:r w:rsidR="00A61ADD">
              <w:rPr>
                <w:noProof/>
                <w:webHidden/>
              </w:rPr>
              <w:fldChar w:fldCharType="separate"/>
            </w:r>
            <w:r w:rsidR="00A61ADD">
              <w:rPr>
                <w:noProof/>
                <w:webHidden/>
              </w:rPr>
              <w:t>29</w:t>
            </w:r>
            <w:r w:rsidR="00A61ADD">
              <w:rPr>
                <w:noProof/>
                <w:webHidden/>
              </w:rPr>
              <w:fldChar w:fldCharType="end"/>
            </w:r>
          </w:hyperlink>
        </w:p>
        <w:p w14:paraId="43BBAF47" w14:textId="4017858C" w:rsidR="00A61ADD" w:rsidRDefault="00976149">
          <w:pPr>
            <w:pStyle w:val="TOC3"/>
            <w:tabs>
              <w:tab w:val="right" w:leader="dot" w:pos="9350"/>
            </w:tabs>
            <w:rPr>
              <w:rFonts w:eastAsiaTheme="minorEastAsia"/>
              <w:i w:val="0"/>
              <w:iCs w:val="0"/>
              <w:noProof/>
              <w:sz w:val="24"/>
              <w:szCs w:val="24"/>
            </w:rPr>
          </w:pPr>
          <w:hyperlink w:anchor="_Toc86315067" w:history="1">
            <w:r w:rsidR="00A61ADD" w:rsidRPr="00E20192">
              <w:rPr>
                <w:rStyle w:val="Hyperlink"/>
                <w:noProof/>
              </w:rPr>
              <w:t>SUM</w:t>
            </w:r>
            <w:r w:rsidR="00A61ADD">
              <w:rPr>
                <w:noProof/>
                <w:webHidden/>
              </w:rPr>
              <w:tab/>
            </w:r>
            <w:r w:rsidR="00A61ADD">
              <w:rPr>
                <w:noProof/>
                <w:webHidden/>
              </w:rPr>
              <w:fldChar w:fldCharType="begin"/>
            </w:r>
            <w:r w:rsidR="00A61ADD">
              <w:rPr>
                <w:noProof/>
                <w:webHidden/>
              </w:rPr>
              <w:instrText xml:space="preserve"> PAGEREF _Toc86315067 \h </w:instrText>
            </w:r>
            <w:r w:rsidR="00A61ADD">
              <w:rPr>
                <w:noProof/>
                <w:webHidden/>
              </w:rPr>
            </w:r>
            <w:r w:rsidR="00A61ADD">
              <w:rPr>
                <w:noProof/>
                <w:webHidden/>
              </w:rPr>
              <w:fldChar w:fldCharType="separate"/>
            </w:r>
            <w:r w:rsidR="00A61ADD">
              <w:rPr>
                <w:noProof/>
                <w:webHidden/>
              </w:rPr>
              <w:t>42</w:t>
            </w:r>
            <w:r w:rsidR="00A61ADD">
              <w:rPr>
                <w:noProof/>
                <w:webHidden/>
              </w:rPr>
              <w:fldChar w:fldCharType="end"/>
            </w:r>
          </w:hyperlink>
        </w:p>
        <w:p w14:paraId="124001E9" w14:textId="37A94EB2" w:rsidR="00A61ADD" w:rsidRDefault="00976149">
          <w:pPr>
            <w:pStyle w:val="TOC3"/>
            <w:tabs>
              <w:tab w:val="right" w:leader="dot" w:pos="9350"/>
            </w:tabs>
            <w:rPr>
              <w:rFonts w:eastAsiaTheme="minorEastAsia"/>
              <w:i w:val="0"/>
              <w:iCs w:val="0"/>
              <w:noProof/>
              <w:sz w:val="24"/>
              <w:szCs w:val="24"/>
            </w:rPr>
          </w:pPr>
          <w:hyperlink w:anchor="_Toc86315068" w:history="1">
            <w:r w:rsidR="00A61ADD" w:rsidRPr="00E20192">
              <w:rPr>
                <w:rStyle w:val="Hyperlink"/>
                <w:noProof/>
              </w:rPr>
              <w:t>AVERAGE</w:t>
            </w:r>
            <w:r w:rsidR="00A61ADD">
              <w:rPr>
                <w:noProof/>
                <w:webHidden/>
              </w:rPr>
              <w:tab/>
            </w:r>
            <w:r w:rsidR="00A61ADD">
              <w:rPr>
                <w:noProof/>
                <w:webHidden/>
              </w:rPr>
              <w:fldChar w:fldCharType="begin"/>
            </w:r>
            <w:r w:rsidR="00A61ADD">
              <w:rPr>
                <w:noProof/>
                <w:webHidden/>
              </w:rPr>
              <w:instrText xml:space="preserve"> PAGEREF _Toc86315068 \h </w:instrText>
            </w:r>
            <w:r w:rsidR="00A61ADD">
              <w:rPr>
                <w:noProof/>
                <w:webHidden/>
              </w:rPr>
            </w:r>
            <w:r w:rsidR="00A61ADD">
              <w:rPr>
                <w:noProof/>
                <w:webHidden/>
              </w:rPr>
              <w:fldChar w:fldCharType="separate"/>
            </w:r>
            <w:r w:rsidR="00A61ADD">
              <w:rPr>
                <w:noProof/>
                <w:webHidden/>
              </w:rPr>
              <w:t>44</w:t>
            </w:r>
            <w:r w:rsidR="00A61ADD">
              <w:rPr>
                <w:noProof/>
                <w:webHidden/>
              </w:rPr>
              <w:fldChar w:fldCharType="end"/>
            </w:r>
          </w:hyperlink>
        </w:p>
        <w:p w14:paraId="3C9611F9" w14:textId="613D8F6F" w:rsidR="00A61ADD" w:rsidRDefault="00976149">
          <w:pPr>
            <w:pStyle w:val="TOC3"/>
            <w:tabs>
              <w:tab w:val="right" w:leader="dot" w:pos="9350"/>
            </w:tabs>
            <w:rPr>
              <w:rFonts w:eastAsiaTheme="minorEastAsia"/>
              <w:i w:val="0"/>
              <w:iCs w:val="0"/>
              <w:noProof/>
              <w:sz w:val="24"/>
              <w:szCs w:val="24"/>
            </w:rPr>
          </w:pPr>
          <w:hyperlink w:anchor="_Toc86315069" w:history="1">
            <w:r w:rsidR="00A61ADD" w:rsidRPr="00E20192">
              <w:rPr>
                <w:rStyle w:val="Hyperlink"/>
                <w:noProof/>
              </w:rPr>
              <w:t>STDEV</w:t>
            </w:r>
            <w:r w:rsidR="00A61ADD">
              <w:rPr>
                <w:noProof/>
                <w:webHidden/>
              </w:rPr>
              <w:tab/>
            </w:r>
            <w:r w:rsidR="00A61ADD">
              <w:rPr>
                <w:noProof/>
                <w:webHidden/>
              </w:rPr>
              <w:fldChar w:fldCharType="begin"/>
            </w:r>
            <w:r w:rsidR="00A61ADD">
              <w:rPr>
                <w:noProof/>
                <w:webHidden/>
              </w:rPr>
              <w:instrText xml:space="preserve"> PAGEREF _Toc86315069 \h </w:instrText>
            </w:r>
            <w:r w:rsidR="00A61ADD">
              <w:rPr>
                <w:noProof/>
                <w:webHidden/>
              </w:rPr>
            </w:r>
            <w:r w:rsidR="00A61ADD">
              <w:rPr>
                <w:noProof/>
                <w:webHidden/>
              </w:rPr>
              <w:fldChar w:fldCharType="separate"/>
            </w:r>
            <w:r w:rsidR="00A61ADD">
              <w:rPr>
                <w:noProof/>
                <w:webHidden/>
              </w:rPr>
              <w:t>46</w:t>
            </w:r>
            <w:r w:rsidR="00A61ADD">
              <w:rPr>
                <w:noProof/>
                <w:webHidden/>
              </w:rPr>
              <w:fldChar w:fldCharType="end"/>
            </w:r>
          </w:hyperlink>
        </w:p>
        <w:p w14:paraId="643C5E7D" w14:textId="51A54FB8" w:rsidR="00A61ADD" w:rsidRDefault="00976149">
          <w:pPr>
            <w:pStyle w:val="TOC3"/>
            <w:tabs>
              <w:tab w:val="right" w:leader="dot" w:pos="9350"/>
            </w:tabs>
            <w:rPr>
              <w:rFonts w:eastAsiaTheme="minorEastAsia"/>
              <w:i w:val="0"/>
              <w:iCs w:val="0"/>
              <w:noProof/>
              <w:sz w:val="24"/>
              <w:szCs w:val="24"/>
            </w:rPr>
          </w:pPr>
          <w:hyperlink w:anchor="_Toc86315070" w:history="1">
            <w:r w:rsidR="00A61ADD" w:rsidRPr="00E20192">
              <w:rPr>
                <w:rStyle w:val="Hyperlink"/>
                <w:noProof/>
              </w:rPr>
              <w:t>MEDIAN</w:t>
            </w:r>
            <w:r w:rsidR="00A61ADD">
              <w:rPr>
                <w:noProof/>
                <w:webHidden/>
              </w:rPr>
              <w:tab/>
            </w:r>
            <w:r w:rsidR="00A61ADD">
              <w:rPr>
                <w:noProof/>
                <w:webHidden/>
              </w:rPr>
              <w:fldChar w:fldCharType="begin"/>
            </w:r>
            <w:r w:rsidR="00A61ADD">
              <w:rPr>
                <w:noProof/>
                <w:webHidden/>
              </w:rPr>
              <w:instrText xml:space="preserve"> PAGEREF _Toc86315070 \h </w:instrText>
            </w:r>
            <w:r w:rsidR="00A61ADD">
              <w:rPr>
                <w:noProof/>
                <w:webHidden/>
              </w:rPr>
            </w:r>
            <w:r w:rsidR="00A61ADD">
              <w:rPr>
                <w:noProof/>
                <w:webHidden/>
              </w:rPr>
              <w:fldChar w:fldCharType="separate"/>
            </w:r>
            <w:r w:rsidR="00A61ADD">
              <w:rPr>
                <w:noProof/>
                <w:webHidden/>
              </w:rPr>
              <w:t>46</w:t>
            </w:r>
            <w:r w:rsidR="00A61ADD">
              <w:rPr>
                <w:noProof/>
                <w:webHidden/>
              </w:rPr>
              <w:fldChar w:fldCharType="end"/>
            </w:r>
          </w:hyperlink>
        </w:p>
        <w:p w14:paraId="7B01C3DD" w14:textId="015E3D13" w:rsidR="00A61ADD" w:rsidRDefault="00976149">
          <w:pPr>
            <w:pStyle w:val="TOC3"/>
            <w:tabs>
              <w:tab w:val="right" w:leader="dot" w:pos="9350"/>
            </w:tabs>
            <w:rPr>
              <w:rFonts w:eastAsiaTheme="minorEastAsia"/>
              <w:i w:val="0"/>
              <w:iCs w:val="0"/>
              <w:noProof/>
              <w:sz w:val="24"/>
              <w:szCs w:val="24"/>
            </w:rPr>
          </w:pPr>
          <w:hyperlink w:anchor="_Toc86315071" w:history="1">
            <w:r w:rsidR="00A61ADD" w:rsidRPr="00E20192">
              <w:rPr>
                <w:rStyle w:val="Hyperlink"/>
                <w:noProof/>
              </w:rPr>
              <w:t>MODE</w:t>
            </w:r>
            <w:r w:rsidR="00A61ADD">
              <w:rPr>
                <w:noProof/>
                <w:webHidden/>
              </w:rPr>
              <w:tab/>
            </w:r>
            <w:r w:rsidR="00A61ADD">
              <w:rPr>
                <w:noProof/>
                <w:webHidden/>
              </w:rPr>
              <w:fldChar w:fldCharType="begin"/>
            </w:r>
            <w:r w:rsidR="00A61ADD">
              <w:rPr>
                <w:noProof/>
                <w:webHidden/>
              </w:rPr>
              <w:instrText xml:space="preserve"> PAGEREF _Toc86315071 \h </w:instrText>
            </w:r>
            <w:r w:rsidR="00A61ADD">
              <w:rPr>
                <w:noProof/>
                <w:webHidden/>
              </w:rPr>
            </w:r>
            <w:r w:rsidR="00A61ADD">
              <w:rPr>
                <w:noProof/>
                <w:webHidden/>
              </w:rPr>
              <w:fldChar w:fldCharType="separate"/>
            </w:r>
            <w:r w:rsidR="00A61ADD">
              <w:rPr>
                <w:noProof/>
                <w:webHidden/>
              </w:rPr>
              <w:t>46</w:t>
            </w:r>
            <w:r w:rsidR="00A61ADD">
              <w:rPr>
                <w:noProof/>
                <w:webHidden/>
              </w:rPr>
              <w:fldChar w:fldCharType="end"/>
            </w:r>
          </w:hyperlink>
        </w:p>
        <w:p w14:paraId="0DC3E90E" w14:textId="0BA9F290" w:rsidR="00A61ADD" w:rsidRDefault="00976149">
          <w:pPr>
            <w:pStyle w:val="TOC1"/>
            <w:tabs>
              <w:tab w:val="right" w:leader="dot" w:pos="9350"/>
            </w:tabs>
            <w:rPr>
              <w:rFonts w:eastAsiaTheme="minorEastAsia"/>
              <w:b w:val="0"/>
              <w:bCs w:val="0"/>
              <w:caps w:val="0"/>
              <w:noProof/>
              <w:sz w:val="24"/>
              <w:szCs w:val="24"/>
            </w:rPr>
          </w:pPr>
          <w:hyperlink w:anchor="_Toc86315072" w:history="1">
            <w:r w:rsidR="00A61ADD" w:rsidRPr="00E20192">
              <w:rPr>
                <w:rStyle w:val="Hyperlink"/>
                <w:noProof/>
              </w:rPr>
              <w:t>Visualization in Excel</w:t>
            </w:r>
            <w:r w:rsidR="00A61ADD">
              <w:rPr>
                <w:noProof/>
                <w:webHidden/>
              </w:rPr>
              <w:tab/>
            </w:r>
            <w:r w:rsidR="00A61ADD">
              <w:rPr>
                <w:noProof/>
                <w:webHidden/>
              </w:rPr>
              <w:fldChar w:fldCharType="begin"/>
            </w:r>
            <w:r w:rsidR="00A61ADD">
              <w:rPr>
                <w:noProof/>
                <w:webHidden/>
              </w:rPr>
              <w:instrText xml:space="preserve"> PAGEREF _Toc86315072 \h </w:instrText>
            </w:r>
            <w:r w:rsidR="00A61ADD">
              <w:rPr>
                <w:noProof/>
                <w:webHidden/>
              </w:rPr>
            </w:r>
            <w:r w:rsidR="00A61ADD">
              <w:rPr>
                <w:noProof/>
                <w:webHidden/>
              </w:rPr>
              <w:fldChar w:fldCharType="separate"/>
            </w:r>
            <w:r w:rsidR="00A61ADD">
              <w:rPr>
                <w:noProof/>
                <w:webHidden/>
              </w:rPr>
              <w:t>47</w:t>
            </w:r>
            <w:r w:rsidR="00A61ADD">
              <w:rPr>
                <w:noProof/>
                <w:webHidden/>
              </w:rPr>
              <w:fldChar w:fldCharType="end"/>
            </w:r>
          </w:hyperlink>
        </w:p>
        <w:p w14:paraId="2FD063A0" w14:textId="36618CA9" w:rsidR="00A61ADD" w:rsidRDefault="00976149">
          <w:pPr>
            <w:pStyle w:val="TOC2"/>
            <w:tabs>
              <w:tab w:val="right" w:leader="dot" w:pos="9350"/>
            </w:tabs>
            <w:rPr>
              <w:rFonts w:eastAsiaTheme="minorEastAsia"/>
              <w:smallCaps w:val="0"/>
              <w:noProof/>
              <w:sz w:val="24"/>
              <w:szCs w:val="24"/>
            </w:rPr>
          </w:pPr>
          <w:hyperlink w:anchor="_Toc86315073" w:history="1">
            <w:r w:rsidR="00A61ADD" w:rsidRPr="00E20192">
              <w:rPr>
                <w:rStyle w:val="Hyperlink"/>
                <w:noProof/>
              </w:rPr>
              <w:t>Pivots</w:t>
            </w:r>
            <w:r w:rsidR="00A61ADD">
              <w:rPr>
                <w:noProof/>
                <w:webHidden/>
              </w:rPr>
              <w:tab/>
            </w:r>
            <w:r w:rsidR="00A61ADD">
              <w:rPr>
                <w:noProof/>
                <w:webHidden/>
              </w:rPr>
              <w:fldChar w:fldCharType="begin"/>
            </w:r>
            <w:r w:rsidR="00A61ADD">
              <w:rPr>
                <w:noProof/>
                <w:webHidden/>
              </w:rPr>
              <w:instrText xml:space="preserve"> PAGEREF _Toc86315073 \h </w:instrText>
            </w:r>
            <w:r w:rsidR="00A61ADD">
              <w:rPr>
                <w:noProof/>
                <w:webHidden/>
              </w:rPr>
            </w:r>
            <w:r w:rsidR="00A61ADD">
              <w:rPr>
                <w:noProof/>
                <w:webHidden/>
              </w:rPr>
              <w:fldChar w:fldCharType="separate"/>
            </w:r>
            <w:r w:rsidR="00A61ADD">
              <w:rPr>
                <w:noProof/>
                <w:webHidden/>
              </w:rPr>
              <w:t>47</w:t>
            </w:r>
            <w:r w:rsidR="00A61ADD">
              <w:rPr>
                <w:noProof/>
                <w:webHidden/>
              </w:rPr>
              <w:fldChar w:fldCharType="end"/>
            </w:r>
          </w:hyperlink>
        </w:p>
        <w:p w14:paraId="688ACB09" w14:textId="08499241" w:rsidR="00A61ADD" w:rsidRDefault="00976149">
          <w:pPr>
            <w:pStyle w:val="TOC3"/>
            <w:tabs>
              <w:tab w:val="right" w:leader="dot" w:pos="9350"/>
            </w:tabs>
            <w:rPr>
              <w:rFonts w:eastAsiaTheme="minorEastAsia"/>
              <w:i w:val="0"/>
              <w:iCs w:val="0"/>
              <w:noProof/>
              <w:sz w:val="24"/>
              <w:szCs w:val="24"/>
            </w:rPr>
          </w:pPr>
          <w:hyperlink w:anchor="_Toc86315074" w:history="1">
            <w:r w:rsidR="00A61ADD" w:rsidRPr="00E20192">
              <w:rPr>
                <w:rStyle w:val="Hyperlink"/>
                <w:noProof/>
              </w:rPr>
              <w:t>PivotTable</w:t>
            </w:r>
            <w:r w:rsidR="00A61ADD">
              <w:rPr>
                <w:noProof/>
                <w:webHidden/>
              </w:rPr>
              <w:tab/>
            </w:r>
            <w:r w:rsidR="00A61ADD">
              <w:rPr>
                <w:noProof/>
                <w:webHidden/>
              </w:rPr>
              <w:fldChar w:fldCharType="begin"/>
            </w:r>
            <w:r w:rsidR="00A61ADD">
              <w:rPr>
                <w:noProof/>
                <w:webHidden/>
              </w:rPr>
              <w:instrText xml:space="preserve"> PAGEREF _Toc86315074 \h </w:instrText>
            </w:r>
            <w:r w:rsidR="00A61ADD">
              <w:rPr>
                <w:noProof/>
                <w:webHidden/>
              </w:rPr>
            </w:r>
            <w:r w:rsidR="00A61ADD">
              <w:rPr>
                <w:noProof/>
                <w:webHidden/>
              </w:rPr>
              <w:fldChar w:fldCharType="separate"/>
            </w:r>
            <w:r w:rsidR="00A61ADD">
              <w:rPr>
                <w:noProof/>
                <w:webHidden/>
              </w:rPr>
              <w:t>47</w:t>
            </w:r>
            <w:r w:rsidR="00A61ADD">
              <w:rPr>
                <w:noProof/>
                <w:webHidden/>
              </w:rPr>
              <w:fldChar w:fldCharType="end"/>
            </w:r>
          </w:hyperlink>
        </w:p>
        <w:p w14:paraId="2F9C1746" w14:textId="7B3C845D" w:rsidR="00A61ADD" w:rsidRDefault="00976149">
          <w:pPr>
            <w:pStyle w:val="TOC3"/>
            <w:tabs>
              <w:tab w:val="right" w:leader="dot" w:pos="9350"/>
            </w:tabs>
            <w:rPr>
              <w:rFonts w:eastAsiaTheme="minorEastAsia"/>
              <w:i w:val="0"/>
              <w:iCs w:val="0"/>
              <w:noProof/>
              <w:sz w:val="24"/>
              <w:szCs w:val="24"/>
            </w:rPr>
          </w:pPr>
          <w:hyperlink w:anchor="_Toc86315075" w:history="1">
            <w:r w:rsidR="00A61ADD" w:rsidRPr="00E20192">
              <w:rPr>
                <w:rStyle w:val="Hyperlink"/>
                <w:noProof/>
              </w:rPr>
              <w:t>PivotChart</w:t>
            </w:r>
            <w:r w:rsidR="00A61ADD">
              <w:rPr>
                <w:noProof/>
                <w:webHidden/>
              </w:rPr>
              <w:tab/>
            </w:r>
            <w:r w:rsidR="00A61ADD">
              <w:rPr>
                <w:noProof/>
                <w:webHidden/>
              </w:rPr>
              <w:fldChar w:fldCharType="begin"/>
            </w:r>
            <w:r w:rsidR="00A61ADD">
              <w:rPr>
                <w:noProof/>
                <w:webHidden/>
              </w:rPr>
              <w:instrText xml:space="preserve"> PAGEREF _Toc86315075 \h </w:instrText>
            </w:r>
            <w:r w:rsidR="00A61ADD">
              <w:rPr>
                <w:noProof/>
                <w:webHidden/>
              </w:rPr>
            </w:r>
            <w:r w:rsidR="00A61ADD">
              <w:rPr>
                <w:noProof/>
                <w:webHidden/>
              </w:rPr>
              <w:fldChar w:fldCharType="separate"/>
            </w:r>
            <w:r w:rsidR="00A61ADD">
              <w:rPr>
                <w:noProof/>
                <w:webHidden/>
              </w:rPr>
              <w:t>49</w:t>
            </w:r>
            <w:r w:rsidR="00A61ADD">
              <w:rPr>
                <w:noProof/>
                <w:webHidden/>
              </w:rPr>
              <w:fldChar w:fldCharType="end"/>
            </w:r>
          </w:hyperlink>
        </w:p>
        <w:p w14:paraId="1235ADB4" w14:textId="03EBC6BA" w:rsidR="00A61ADD" w:rsidRDefault="00976149">
          <w:pPr>
            <w:pStyle w:val="TOC2"/>
            <w:tabs>
              <w:tab w:val="right" w:leader="dot" w:pos="9350"/>
            </w:tabs>
            <w:rPr>
              <w:rFonts w:eastAsiaTheme="minorEastAsia"/>
              <w:smallCaps w:val="0"/>
              <w:noProof/>
              <w:sz w:val="24"/>
              <w:szCs w:val="24"/>
            </w:rPr>
          </w:pPr>
          <w:hyperlink w:anchor="_Toc86315076" w:history="1">
            <w:r w:rsidR="00A61ADD" w:rsidRPr="00E20192">
              <w:rPr>
                <w:rStyle w:val="Hyperlink"/>
                <w:noProof/>
              </w:rPr>
              <w:t>Graphing &amp; Charting</w:t>
            </w:r>
            <w:r w:rsidR="00A61ADD">
              <w:rPr>
                <w:noProof/>
                <w:webHidden/>
              </w:rPr>
              <w:tab/>
            </w:r>
            <w:r w:rsidR="00A61ADD">
              <w:rPr>
                <w:noProof/>
                <w:webHidden/>
              </w:rPr>
              <w:fldChar w:fldCharType="begin"/>
            </w:r>
            <w:r w:rsidR="00A61ADD">
              <w:rPr>
                <w:noProof/>
                <w:webHidden/>
              </w:rPr>
              <w:instrText xml:space="preserve"> PAGEREF _Toc86315076 \h </w:instrText>
            </w:r>
            <w:r w:rsidR="00A61ADD">
              <w:rPr>
                <w:noProof/>
                <w:webHidden/>
              </w:rPr>
            </w:r>
            <w:r w:rsidR="00A61ADD">
              <w:rPr>
                <w:noProof/>
                <w:webHidden/>
              </w:rPr>
              <w:fldChar w:fldCharType="separate"/>
            </w:r>
            <w:r w:rsidR="00A61ADD">
              <w:rPr>
                <w:noProof/>
                <w:webHidden/>
              </w:rPr>
              <w:t>50</w:t>
            </w:r>
            <w:r w:rsidR="00A61ADD">
              <w:rPr>
                <w:noProof/>
                <w:webHidden/>
              </w:rPr>
              <w:fldChar w:fldCharType="end"/>
            </w:r>
          </w:hyperlink>
        </w:p>
        <w:p w14:paraId="30557AA1" w14:textId="1B6E442B" w:rsidR="00A61ADD" w:rsidRDefault="00976149">
          <w:pPr>
            <w:pStyle w:val="TOC3"/>
            <w:tabs>
              <w:tab w:val="right" w:leader="dot" w:pos="9350"/>
            </w:tabs>
            <w:rPr>
              <w:rFonts w:eastAsiaTheme="minorEastAsia"/>
              <w:i w:val="0"/>
              <w:iCs w:val="0"/>
              <w:noProof/>
              <w:sz w:val="24"/>
              <w:szCs w:val="24"/>
            </w:rPr>
          </w:pPr>
          <w:hyperlink w:anchor="_Toc86315077" w:history="1">
            <w:r w:rsidR="00A61ADD" w:rsidRPr="00E20192">
              <w:rPr>
                <w:rStyle w:val="Hyperlink"/>
                <w:noProof/>
              </w:rPr>
              <w:t>Creating Graphs</w:t>
            </w:r>
            <w:r w:rsidR="00A61ADD">
              <w:rPr>
                <w:noProof/>
                <w:webHidden/>
              </w:rPr>
              <w:tab/>
            </w:r>
            <w:r w:rsidR="00A61ADD">
              <w:rPr>
                <w:noProof/>
                <w:webHidden/>
              </w:rPr>
              <w:fldChar w:fldCharType="begin"/>
            </w:r>
            <w:r w:rsidR="00A61ADD">
              <w:rPr>
                <w:noProof/>
                <w:webHidden/>
              </w:rPr>
              <w:instrText xml:space="preserve"> PAGEREF _Toc86315077 \h </w:instrText>
            </w:r>
            <w:r w:rsidR="00A61ADD">
              <w:rPr>
                <w:noProof/>
                <w:webHidden/>
              </w:rPr>
            </w:r>
            <w:r w:rsidR="00A61ADD">
              <w:rPr>
                <w:noProof/>
                <w:webHidden/>
              </w:rPr>
              <w:fldChar w:fldCharType="separate"/>
            </w:r>
            <w:r w:rsidR="00A61ADD">
              <w:rPr>
                <w:noProof/>
                <w:webHidden/>
              </w:rPr>
              <w:t>50</w:t>
            </w:r>
            <w:r w:rsidR="00A61ADD">
              <w:rPr>
                <w:noProof/>
                <w:webHidden/>
              </w:rPr>
              <w:fldChar w:fldCharType="end"/>
            </w:r>
          </w:hyperlink>
        </w:p>
        <w:p w14:paraId="5A4E3AB8" w14:textId="05874C21" w:rsidR="00A61ADD" w:rsidRDefault="00976149">
          <w:pPr>
            <w:pStyle w:val="TOC1"/>
            <w:tabs>
              <w:tab w:val="right" w:leader="dot" w:pos="9350"/>
            </w:tabs>
            <w:rPr>
              <w:rFonts w:eastAsiaTheme="minorEastAsia"/>
              <w:b w:val="0"/>
              <w:bCs w:val="0"/>
              <w:caps w:val="0"/>
              <w:noProof/>
              <w:sz w:val="24"/>
              <w:szCs w:val="24"/>
            </w:rPr>
          </w:pPr>
          <w:hyperlink w:anchor="_Toc86315078" w:history="1">
            <w:r w:rsidR="00A61ADD" w:rsidRPr="00E20192">
              <w:rPr>
                <w:rStyle w:val="Hyperlink"/>
                <w:noProof/>
              </w:rPr>
              <w:t>Appendix A</w:t>
            </w:r>
            <w:r w:rsidR="00A61ADD">
              <w:rPr>
                <w:noProof/>
                <w:webHidden/>
              </w:rPr>
              <w:tab/>
            </w:r>
            <w:r w:rsidR="00A61ADD">
              <w:rPr>
                <w:noProof/>
                <w:webHidden/>
              </w:rPr>
              <w:fldChar w:fldCharType="begin"/>
            </w:r>
            <w:r w:rsidR="00A61ADD">
              <w:rPr>
                <w:noProof/>
                <w:webHidden/>
              </w:rPr>
              <w:instrText xml:space="preserve"> PAGEREF _Toc86315078 \h </w:instrText>
            </w:r>
            <w:r w:rsidR="00A61ADD">
              <w:rPr>
                <w:noProof/>
                <w:webHidden/>
              </w:rPr>
            </w:r>
            <w:r w:rsidR="00A61ADD">
              <w:rPr>
                <w:noProof/>
                <w:webHidden/>
              </w:rPr>
              <w:fldChar w:fldCharType="separate"/>
            </w:r>
            <w:r w:rsidR="00A61ADD">
              <w:rPr>
                <w:noProof/>
                <w:webHidden/>
              </w:rPr>
              <w:t>53</w:t>
            </w:r>
            <w:r w:rsidR="00A61ADD">
              <w:rPr>
                <w:noProof/>
                <w:webHidden/>
              </w:rPr>
              <w:fldChar w:fldCharType="end"/>
            </w:r>
          </w:hyperlink>
        </w:p>
        <w:p w14:paraId="062F8295" w14:textId="1C19B31A" w:rsidR="00A61ADD" w:rsidRDefault="00976149">
          <w:pPr>
            <w:pStyle w:val="TOC1"/>
            <w:tabs>
              <w:tab w:val="right" w:leader="dot" w:pos="9350"/>
            </w:tabs>
            <w:rPr>
              <w:rFonts w:eastAsiaTheme="minorEastAsia"/>
              <w:b w:val="0"/>
              <w:bCs w:val="0"/>
              <w:caps w:val="0"/>
              <w:noProof/>
              <w:sz w:val="24"/>
              <w:szCs w:val="24"/>
            </w:rPr>
          </w:pPr>
          <w:hyperlink w:anchor="_Toc86315079" w:history="1">
            <w:r w:rsidR="00A61ADD" w:rsidRPr="00E20192">
              <w:rPr>
                <w:rStyle w:val="Hyperlink"/>
                <w:noProof/>
              </w:rPr>
              <w:t>Appendix B</w:t>
            </w:r>
            <w:r w:rsidR="00A61ADD">
              <w:rPr>
                <w:noProof/>
                <w:webHidden/>
              </w:rPr>
              <w:tab/>
            </w:r>
            <w:r w:rsidR="00A61ADD">
              <w:rPr>
                <w:noProof/>
                <w:webHidden/>
              </w:rPr>
              <w:fldChar w:fldCharType="begin"/>
            </w:r>
            <w:r w:rsidR="00A61ADD">
              <w:rPr>
                <w:noProof/>
                <w:webHidden/>
              </w:rPr>
              <w:instrText xml:space="preserve"> PAGEREF _Toc86315079 \h </w:instrText>
            </w:r>
            <w:r w:rsidR="00A61ADD">
              <w:rPr>
                <w:noProof/>
                <w:webHidden/>
              </w:rPr>
            </w:r>
            <w:r w:rsidR="00A61ADD">
              <w:rPr>
                <w:noProof/>
                <w:webHidden/>
              </w:rPr>
              <w:fldChar w:fldCharType="separate"/>
            </w:r>
            <w:r w:rsidR="00A61ADD">
              <w:rPr>
                <w:noProof/>
                <w:webHidden/>
              </w:rPr>
              <w:t>54</w:t>
            </w:r>
            <w:r w:rsidR="00A61ADD">
              <w:rPr>
                <w:noProof/>
                <w:webHidden/>
              </w:rPr>
              <w:fldChar w:fldCharType="end"/>
            </w:r>
          </w:hyperlink>
        </w:p>
        <w:p w14:paraId="4BFE57A4" w14:textId="5EBBAF61" w:rsidR="0025750F" w:rsidRDefault="0025750F">
          <w:r>
            <w:rPr>
              <w:b/>
              <w:bCs/>
              <w:noProof/>
            </w:rPr>
            <w:fldChar w:fldCharType="end"/>
          </w:r>
        </w:p>
      </w:sdtContent>
    </w:sdt>
    <w:p w14:paraId="1295CB6B" w14:textId="17A970B6" w:rsidR="002F134A" w:rsidRDefault="002F134A" w:rsidP="008D0E63">
      <w:pPr>
        <w:tabs>
          <w:tab w:val="left" w:pos="3619"/>
        </w:tabs>
      </w:pPr>
    </w:p>
    <w:p w14:paraId="5A55A95E" w14:textId="234F5E48" w:rsidR="002F134A" w:rsidRDefault="002F134A" w:rsidP="008D0E63">
      <w:pPr>
        <w:tabs>
          <w:tab w:val="left" w:pos="3619"/>
        </w:tabs>
      </w:pPr>
    </w:p>
    <w:p w14:paraId="36E0AF8C" w14:textId="64BB5AF5" w:rsidR="002F134A" w:rsidRDefault="002F134A" w:rsidP="008D0E63">
      <w:pPr>
        <w:tabs>
          <w:tab w:val="left" w:pos="3619"/>
        </w:tabs>
      </w:pPr>
    </w:p>
    <w:p w14:paraId="029D65B0" w14:textId="6B52CE00" w:rsidR="002F134A" w:rsidRDefault="002F134A" w:rsidP="008D0E63">
      <w:pPr>
        <w:tabs>
          <w:tab w:val="left" w:pos="3619"/>
        </w:tabs>
      </w:pPr>
    </w:p>
    <w:p w14:paraId="62B5D7A0" w14:textId="751E0F2E" w:rsidR="002F134A" w:rsidRDefault="002F134A" w:rsidP="008D0E63">
      <w:pPr>
        <w:tabs>
          <w:tab w:val="left" w:pos="3619"/>
        </w:tabs>
      </w:pPr>
    </w:p>
    <w:p w14:paraId="1D3953CB" w14:textId="3B5064CB" w:rsidR="002F134A" w:rsidRDefault="002F134A" w:rsidP="008D0E63">
      <w:pPr>
        <w:tabs>
          <w:tab w:val="left" w:pos="3619"/>
        </w:tabs>
      </w:pPr>
    </w:p>
    <w:p w14:paraId="1637959E" w14:textId="6D738804" w:rsidR="002F134A" w:rsidRDefault="002F134A" w:rsidP="008D0E63">
      <w:pPr>
        <w:tabs>
          <w:tab w:val="left" w:pos="3619"/>
        </w:tabs>
      </w:pPr>
    </w:p>
    <w:p w14:paraId="0435F572" w14:textId="2515D0C9" w:rsidR="002F134A" w:rsidRDefault="002F134A" w:rsidP="008D0E63">
      <w:pPr>
        <w:tabs>
          <w:tab w:val="left" w:pos="3619"/>
        </w:tabs>
      </w:pPr>
    </w:p>
    <w:p w14:paraId="50F7759A" w14:textId="406772D5" w:rsidR="002F134A" w:rsidRDefault="002F134A" w:rsidP="008D0E63">
      <w:pPr>
        <w:tabs>
          <w:tab w:val="left" w:pos="3619"/>
        </w:tabs>
      </w:pPr>
    </w:p>
    <w:p w14:paraId="5BAD1FB5" w14:textId="1BA643CA" w:rsidR="002F134A" w:rsidRDefault="002F134A" w:rsidP="008D0E63">
      <w:pPr>
        <w:tabs>
          <w:tab w:val="left" w:pos="3619"/>
        </w:tabs>
      </w:pPr>
    </w:p>
    <w:p w14:paraId="54835879" w14:textId="4DE60DB9" w:rsidR="002F134A" w:rsidRDefault="002F134A" w:rsidP="008D0E63">
      <w:pPr>
        <w:tabs>
          <w:tab w:val="left" w:pos="3619"/>
        </w:tabs>
      </w:pPr>
    </w:p>
    <w:p w14:paraId="0DA93E0A" w14:textId="30BDB237" w:rsidR="002F134A" w:rsidRDefault="002F134A" w:rsidP="008D0E63">
      <w:pPr>
        <w:tabs>
          <w:tab w:val="left" w:pos="3619"/>
        </w:tabs>
      </w:pPr>
    </w:p>
    <w:p w14:paraId="786AC4BD" w14:textId="330A81EB" w:rsidR="002F134A" w:rsidRDefault="002F134A" w:rsidP="008D0E63">
      <w:pPr>
        <w:tabs>
          <w:tab w:val="left" w:pos="3619"/>
        </w:tabs>
      </w:pPr>
    </w:p>
    <w:p w14:paraId="3526E692" w14:textId="30682C7B" w:rsidR="002F134A" w:rsidRDefault="002F134A" w:rsidP="008D0E63">
      <w:pPr>
        <w:tabs>
          <w:tab w:val="left" w:pos="3619"/>
        </w:tabs>
      </w:pPr>
    </w:p>
    <w:p w14:paraId="06FD6AD2" w14:textId="6A4B2737" w:rsidR="004F31B8" w:rsidRDefault="004F31B8" w:rsidP="008D0E63">
      <w:pPr>
        <w:tabs>
          <w:tab w:val="left" w:pos="3619"/>
        </w:tabs>
      </w:pPr>
    </w:p>
    <w:p w14:paraId="602C4DD5" w14:textId="3619E5F0" w:rsidR="004A0F92" w:rsidRDefault="001D6BB7" w:rsidP="0025750F">
      <w:pPr>
        <w:pStyle w:val="Heading1"/>
      </w:pPr>
      <w:bookmarkStart w:id="0" w:name="_Toc86315051"/>
      <w:r>
        <w:t>Excel Basics – Getting Started</w:t>
      </w:r>
      <w:bookmarkEnd w:id="0"/>
    </w:p>
    <w:p w14:paraId="14FE5E8B" w14:textId="77777777" w:rsidR="00C85715" w:rsidRPr="00C85715" w:rsidRDefault="00C85715" w:rsidP="00C85715"/>
    <w:p w14:paraId="16F9C30E" w14:textId="2AC1ED2D" w:rsidR="001D6BB7" w:rsidRDefault="001D6BB7" w:rsidP="001D6BB7">
      <w:r>
        <w:t xml:space="preserve">Thank you for attending </w:t>
      </w:r>
      <w:r w:rsidR="001C36B6">
        <w:t xml:space="preserve">our </w:t>
      </w:r>
      <w:r>
        <w:t>workshop</w:t>
      </w:r>
      <w:r w:rsidR="001C36B6">
        <w:t xml:space="preserve"> series</w:t>
      </w:r>
      <w:r>
        <w:t xml:space="preserve">! This document will outline tips and tricks that will take you from beginner to intermediate in a short time. </w:t>
      </w:r>
    </w:p>
    <w:p w14:paraId="36CC5DB8" w14:textId="59343E13" w:rsidR="001D6BB7" w:rsidRDefault="001D6BB7" w:rsidP="001D6BB7"/>
    <w:p w14:paraId="443E3DC3" w14:textId="3924799D" w:rsidR="001D6BB7" w:rsidRDefault="001D6BB7" w:rsidP="001D6BB7">
      <w:r>
        <w:t>This document is the companion to the workshop series which is ran through the Office of Educational Effectiveness</w:t>
      </w:r>
      <w:r w:rsidR="00D6034D">
        <w:t xml:space="preserve">. </w:t>
      </w:r>
      <w:r>
        <w:t xml:space="preserve"> </w:t>
      </w:r>
      <w:r w:rsidR="00D6034D">
        <w:t>Application to self-study/</w:t>
      </w:r>
      <w:r w:rsidR="00555632">
        <w:t>program analysis</w:t>
      </w:r>
      <w:r>
        <w:t xml:space="preserve"> </w:t>
      </w:r>
      <w:r w:rsidR="00D6034D">
        <w:t xml:space="preserve">is </w:t>
      </w:r>
      <w:r>
        <w:t xml:space="preserve">the main goal—but we’re hoping to be all-inclusive in our approach </w:t>
      </w:r>
      <w:r w:rsidR="00D6034D">
        <w:t>so that</w:t>
      </w:r>
      <w:r>
        <w:t xml:space="preserve"> </w:t>
      </w:r>
      <w:r w:rsidR="00D6034D">
        <w:t>other</w:t>
      </w:r>
      <w:r>
        <w:t xml:space="preserve"> </w:t>
      </w:r>
      <w:r w:rsidR="00D6034D">
        <w:t xml:space="preserve">campus units </w:t>
      </w:r>
      <w:r>
        <w:t xml:space="preserve">can also benefit from the information in this document. </w:t>
      </w:r>
    </w:p>
    <w:p w14:paraId="7ED9A29C" w14:textId="77777777" w:rsidR="001D6BB7" w:rsidRDefault="001D6BB7" w:rsidP="001D6BB7"/>
    <w:p w14:paraId="0C3630D3" w14:textId="15FBB372" w:rsidR="001D6BB7" w:rsidRDefault="001D6BB7" w:rsidP="001D6BB7"/>
    <w:p w14:paraId="7F36CB1B" w14:textId="40A5F044" w:rsidR="001D6BB7" w:rsidRDefault="001D6BB7" w:rsidP="001D6BB7">
      <w:r>
        <w:t xml:space="preserve">We will go over basic functions such as filtering, sorting, pivot tables, and aggregation functions to name a few! We will not go over data entry or formatting in too much detail, but there are links in the appendix that will facilitate your learning—these will cover any gaps that we may have missed or skipped over. </w:t>
      </w:r>
    </w:p>
    <w:p w14:paraId="3FA96957" w14:textId="77777777" w:rsidR="001D6BB7" w:rsidRDefault="001D6BB7" w:rsidP="001D6BB7"/>
    <w:p w14:paraId="741FD701" w14:textId="43B52D31" w:rsidR="001D6BB7" w:rsidRDefault="001D6BB7" w:rsidP="001D6BB7">
      <w:r>
        <w:t xml:space="preserve"> If you have any other suggestions for how to improve this workshop series or the compendium document please email our Research Associate, </w:t>
      </w:r>
      <w:hyperlink r:id="rId9" w:history="1">
        <w:r w:rsidRPr="001D6BB7">
          <w:rPr>
            <w:rStyle w:val="Hyperlink"/>
          </w:rPr>
          <w:t>Benjamin Diaz</w:t>
        </w:r>
      </w:hyperlink>
      <w:r>
        <w:t xml:space="preserve">.  </w:t>
      </w:r>
    </w:p>
    <w:p w14:paraId="51A67A8D" w14:textId="77777777" w:rsidR="001D6BB7" w:rsidRDefault="001D6BB7" w:rsidP="001D6BB7"/>
    <w:p w14:paraId="1190324F" w14:textId="77777777" w:rsidR="001D6BB7" w:rsidRPr="001D6BB7" w:rsidRDefault="001D6BB7" w:rsidP="001D6BB7"/>
    <w:p w14:paraId="33958115" w14:textId="0985D055" w:rsidR="004F31B8" w:rsidRDefault="004F31B8" w:rsidP="008D0E63">
      <w:pPr>
        <w:tabs>
          <w:tab w:val="left" w:pos="3619"/>
        </w:tabs>
      </w:pPr>
    </w:p>
    <w:p w14:paraId="6D960E37" w14:textId="30AC3CCE" w:rsidR="004F31B8" w:rsidRDefault="004F31B8" w:rsidP="008D0E63">
      <w:pPr>
        <w:tabs>
          <w:tab w:val="left" w:pos="3619"/>
        </w:tabs>
      </w:pPr>
    </w:p>
    <w:p w14:paraId="5AA5892B" w14:textId="1B8C2AC3" w:rsidR="004F31B8" w:rsidRDefault="004F31B8" w:rsidP="008D0E63">
      <w:pPr>
        <w:tabs>
          <w:tab w:val="left" w:pos="3619"/>
        </w:tabs>
      </w:pPr>
    </w:p>
    <w:p w14:paraId="6B514325" w14:textId="2789C726" w:rsidR="004F31B8" w:rsidRDefault="004F31B8" w:rsidP="008D0E63">
      <w:pPr>
        <w:tabs>
          <w:tab w:val="left" w:pos="3619"/>
        </w:tabs>
      </w:pPr>
    </w:p>
    <w:p w14:paraId="6BA9B513" w14:textId="6894838D" w:rsidR="004F31B8" w:rsidRDefault="004F31B8" w:rsidP="008D0E63">
      <w:pPr>
        <w:tabs>
          <w:tab w:val="left" w:pos="3619"/>
        </w:tabs>
      </w:pPr>
    </w:p>
    <w:p w14:paraId="2487968F" w14:textId="00A7B9BB" w:rsidR="004F31B8" w:rsidRDefault="004F31B8" w:rsidP="008D0E63">
      <w:pPr>
        <w:tabs>
          <w:tab w:val="left" w:pos="3619"/>
        </w:tabs>
      </w:pPr>
    </w:p>
    <w:p w14:paraId="3D8CDCE0" w14:textId="60026214" w:rsidR="004F31B8" w:rsidRDefault="004F31B8" w:rsidP="008D0E63">
      <w:pPr>
        <w:tabs>
          <w:tab w:val="left" w:pos="3619"/>
        </w:tabs>
      </w:pPr>
    </w:p>
    <w:p w14:paraId="5679835D" w14:textId="0EB1686C" w:rsidR="004F31B8" w:rsidRDefault="004F31B8" w:rsidP="008D0E63">
      <w:pPr>
        <w:tabs>
          <w:tab w:val="left" w:pos="3619"/>
        </w:tabs>
      </w:pPr>
    </w:p>
    <w:p w14:paraId="46FF9E59" w14:textId="576A8F20" w:rsidR="004F31B8" w:rsidRDefault="004F31B8" w:rsidP="008D0E63">
      <w:pPr>
        <w:tabs>
          <w:tab w:val="left" w:pos="3619"/>
        </w:tabs>
      </w:pPr>
    </w:p>
    <w:p w14:paraId="2E01B3D0" w14:textId="125C0FB4" w:rsidR="004F31B8" w:rsidRDefault="004F31B8" w:rsidP="008D0E63">
      <w:pPr>
        <w:tabs>
          <w:tab w:val="left" w:pos="3619"/>
        </w:tabs>
      </w:pPr>
    </w:p>
    <w:p w14:paraId="70D31766" w14:textId="0E2D275A" w:rsidR="004F31B8" w:rsidRDefault="004F31B8" w:rsidP="008D0E63">
      <w:pPr>
        <w:tabs>
          <w:tab w:val="left" w:pos="3619"/>
        </w:tabs>
      </w:pPr>
    </w:p>
    <w:p w14:paraId="754B607D" w14:textId="67C18F79" w:rsidR="004A0F92" w:rsidRDefault="004A0F92" w:rsidP="008D0E63">
      <w:pPr>
        <w:tabs>
          <w:tab w:val="left" w:pos="3619"/>
        </w:tabs>
      </w:pPr>
    </w:p>
    <w:p w14:paraId="07A9FCBD" w14:textId="1F5181BB" w:rsidR="004A0F92" w:rsidRDefault="004A0F92" w:rsidP="008D0E63">
      <w:pPr>
        <w:tabs>
          <w:tab w:val="left" w:pos="3619"/>
        </w:tabs>
      </w:pPr>
    </w:p>
    <w:p w14:paraId="14EA96B6" w14:textId="06A48B4E" w:rsidR="004A0F92" w:rsidRDefault="004A0F92" w:rsidP="008D0E63">
      <w:pPr>
        <w:tabs>
          <w:tab w:val="left" w:pos="3619"/>
        </w:tabs>
      </w:pPr>
    </w:p>
    <w:p w14:paraId="7180D1E0" w14:textId="76007476" w:rsidR="004A0F92" w:rsidRDefault="004A0F92" w:rsidP="008D0E63">
      <w:pPr>
        <w:tabs>
          <w:tab w:val="left" w:pos="3619"/>
        </w:tabs>
      </w:pPr>
    </w:p>
    <w:p w14:paraId="0A80B6E6" w14:textId="06F55BEB" w:rsidR="004A0F92" w:rsidRDefault="004A0F92" w:rsidP="008D0E63">
      <w:pPr>
        <w:tabs>
          <w:tab w:val="left" w:pos="3619"/>
        </w:tabs>
      </w:pPr>
    </w:p>
    <w:p w14:paraId="0DD3E8FE" w14:textId="159E089B" w:rsidR="004A0F92" w:rsidRDefault="004A0F92" w:rsidP="008D0E63">
      <w:pPr>
        <w:tabs>
          <w:tab w:val="left" w:pos="3619"/>
        </w:tabs>
      </w:pPr>
    </w:p>
    <w:p w14:paraId="6A8DDE01" w14:textId="5F8AAF31" w:rsidR="004F31B8" w:rsidRDefault="004F31B8" w:rsidP="008D0E63">
      <w:pPr>
        <w:tabs>
          <w:tab w:val="left" w:pos="3619"/>
        </w:tabs>
      </w:pPr>
    </w:p>
    <w:p w14:paraId="666FDB0B" w14:textId="6C331294" w:rsidR="004F31B8" w:rsidRDefault="004F31B8" w:rsidP="008D0E63">
      <w:pPr>
        <w:tabs>
          <w:tab w:val="left" w:pos="3619"/>
        </w:tabs>
      </w:pPr>
    </w:p>
    <w:p w14:paraId="7E5CB2F2" w14:textId="4549DF6E" w:rsidR="004F31B8" w:rsidRDefault="004F31B8" w:rsidP="008D0E63">
      <w:pPr>
        <w:tabs>
          <w:tab w:val="left" w:pos="3619"/>
        </w:tabs>
      </w:pPr>
    </w:p>
    <w:p w14:paraId="3E0D5FFE" w14:textId="69DB8018" w:rsidR="004F31B8" w:rsidRDefault="008C56A9" w:rsidP="0025750F">
      <w:pPr>
        <w:pStyle w:val="Heading1"/>
      </w:pPr>
      <w:bookmarkStart w:id="1" w:name="_Toc86315052"/>
      <w:r>
        <w:t>Data Cleaning in Excel</w:t>
      </w:r>
      <w:bookmarkEnd w:id="1"/>
    </w:p>
    <w:p w14:paraId="7883414C" w14:textId="5E6D03F5" w:rsidR="001D6BB7" w:rsidRDefault="001D6BB7" w:rsidP="001D6BB7"/>
    <w:p w14:paraId="173DB7E1" w14:textId="21D6285C" w:rsidR="001D6BB7" w:rsidRDefault="00C10CCB" w:rsidP="001D6BB7">
      <w:pPr>
        <w:pStyle w:val="Heading2"/>
      </w:pPr>
      <w:bookmarkStart w:id="2" w:name="_Toc86315053"/>
      <w:r>
        <w:t xml:space="preserve">Sort &amp; </w:t>
      </w:r>
      <w:r w:rsidR="001D6BB7">
        <w:t>Filter</w:t>
      </w:r>
      <w:bookmarkEnd w:id="2"/>
    </w:p>
    <w:p w14:paraId="79C31776" w14:textId="77777777" w:rsidR="001D6BB7" w:rsidRPr="001D6BB7" w:rsidRDefault="001D6BB7" w:rsidP="001D6BB7"/>
    <w:p w14:paraId="43D63073" w14:textId="7E730FBF" w:rsidR="0025750F" w:rsidRPr="0077727B" w:rsidRDefault="00A1184B" w:rsidP="0025750F">
      <w:pPr>
        <w:shd w:val="clear" w:color="auto" w:fill="FFFFFF"/>
        <w:spacing w:after="225"/>
        <w:jc w:val="both"/>
        <w:rPr>
          <w:rFonts w:ascii="Open Sans" w:eastAsia="Times New Roman" w:hAnsi="Open Sans" w:cs="Open Sans"/>
          <w:color w:val="000000"/>
          <w:sz w:val="21"/>
          <w:szCs w:val="21"/>
        </w:rPr>
      </w:pPr>
      <w:r>
        <w:t xml:space="preserve">Filtering in </w:t>
      </w:r>
      <w:r w:rsidR="00D6034D">
        <w:t>E</w:t>
      </w:r>
      <w:r>
        <w:t>xcel is an extremely useful tool for the first steps in the analysis of your data. Filters help you discover preliminary patterns, hide irrelevant data, and search for critical pieces of information as you’re working through your data.</w:t>
      </w:r>
    </w:p>
    <w:p w14:paraId="5C650C7C" w14:textId="2030970E" w:rsidR="004F31B8" w:rsidRDefault="004F31B8" w:rsidP="008D0E63">
      <w:pPr>
        <w:tabs>
          <w:tab w:val="left" w:pos="3619"/>
        </w:tabs>
      </w:pPr>
    </w:p>
    <w:p w14:paraId="031FC5D6" w14:textId="6FE68A57" w:rsidR="0025750F" w:rsidRDefault="005F43DB" w:rsidP="008D0E63">
      <w:pPr>
        <w:tabs>
          <w:tab w:val="left" w:pos="3619"/>
        </w:tabs>
      </w:pPr>
      <w:r>
        <w:rPr>
          <w:noProof/>
        </w:rPr>
        <w:drawing>
          <wp:anchor distT="0" distB="0" distL="114300" distR="114300" simplePos="0" relativeHeight="251659264" behindDoc="0" locked="1" layoutInCell="1" allowOverlap="0" wp14:anchorId="7A56236A" wp14:editId="4855B02C">
            <wp:simplePos x="0" y="0"/>
            <wp:positionH relativeFrom="column">
              <wp:posOffset>1017270</wp:posOffset>
            </wp:positionH>
            <wp:positionV relativeFrom="paragraph">
              <wp:posOffset>-112395</wp:posOffset>
            </wp:positionV>
            <wp:extent cx="3410585" cy="2401570"/>
            <wp:effectExtent l="0" t="0" r="571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10585" cy="2401570"/>
                    </a:xfrm>
                    <a:prstGeom prst="rect">
                      <a:avLst/>
                    </a:prstGeom>
                  </pic:spPr>
                </pic:pic>
              </a:graphicData>
            </a:graphic>
            <wp14:sizeRelH relativeFrom="margin">
              <wp14:pctWidth>0</wp14:pctWidth>
            </wp14:sizeRelH>
            <wp14:sizeRelV relativeFrom="margin">
              <wp14:pctHeight>0</wp14:pctHeight>
            </wp14:sizeRelV>
          </wp:anchor>
        </w:drawing>
      </w:r>
    </w:p>
    <w:p w14:paraId="03F388C5" w14:textId="30D2AA56" w:rsidR="0025750F" w:rsidRDefault="0025750F" w:rsidP="008D0E63">
      <w:pPr>
        <w:tabs>
          <w:tab w:val="left" w:pos="3619"/>
        </w:tabs>
      </w:pPr>
    </w:p>
    <w:p w14:paraId="15096156" w14:textId="77777777" w:rsidR="0025750F" w:rsidRDefault="0025750F" w:rsidP="0025750F">
      <w:pPr>
        <w:pStyle w:val="Heading2"/>
      </w:pPr>
    </w:p>
    <w:p w14:paraId="1263EC7B" w14:textId="0FEFDF68" w:rsidR="0025750F" w:rsidRDefault="0025750F" w:rsidP="0025750F">
      <w:pPr>
        <w:pStyle w:val="Heading2"/>
      </w:pPr>
    </w:p>
    <w:p w14:paraId="005A5481" w14:textId="24688EED" w:rsidR="005F43DB" w:rsidRDefault="005F43DB" w:rsidP="005F43DB"/>
    <w:p w14:paraId="5A3FE2D1" w14:textId="5FED4BCB" w:rsidR="005F43DB" w:rsidRDefault="005F43DB" w:rsidP="005F43DB"/>
    <w:p w14:paraId="2D81A76E" w14:textId="6200E407" w:rsidR="005F43DB" w:rsidRDefault="005F43DB" w:rsidP="005F43DB"/>
    <w:p w14:paraId="5738BBCE" w14:textId="3689B0D1" w:rsidR="005F43DB" w:rsidRDefault="005F43DB" w:rsidP="005F43DB"/>
    <w:p w14:paraId="5B5119BE" w14:textId="5155635E" w:rsidR="005F43DB" w:rsidRDefault="005F43DB" w:rsidP="005F43DB"/>
    <w:p w14:paraId="53D1E2B7" w14:textId="77777777" w:rsidR="005F43DB" w:rsidRPr="005F43DB" w:rsidRDefault="005F43DB" w:rsidP="005F43DB"/>
    <w:p w14:paraId="5F4F4EDB" w14:textId="3A9D7B7F" w:rsidR="0025750F" w:rsidRDefault="0025750F" w:rsidP="0025750F">
      <w:pPr>
        <w:pStyle w:val="Heading2"/>
      </w:pPr>
    </w:p>
    <w:p w14:paraId="46979C71" w14:textId="1F30010F" w:rsidR="00091171" w:rsidRDefault="00091171" w:rsidP="00091171">
      <w:r>
        <w:t xml:space="preserve">In the above </w:t>
      </w:r>
      <w:r w:rsidR="005F43DB">
        <w:t xml:space="preserve">picture, you may notice in the first row that there are titles for each of the columns, this is important because these are where the filters will appear, and if there is actual data here, this will cause some data loss and possibly cause issues for your filters. </w:t>
      </w:r>
    </w:p>
    <w:p w14:paraId="1E6D68AA" w14:textId="7FDF36CA" w:rsidR="005F43DB" w:rsidRDefault="005F43DB" w:rsidP="00091171"/>
    <w:p w14:paraId="65B5406E" w14:textId="3DEDCF86" w:rsidR="005F43DB" w:rsidRDefault="005F43DB" w:rsidP="00091171">
      <w:r>
        <w:rPr>
          <w:noProof/>
        </w:rPr>
        <w:drawing>
          <wp:inline distT="0" distB="0" distL="0" distR="0" wp14:anchorId="0F16D5D4" wp14:editId="079D7067">
            <wp:extent cx="5943600" cy="6521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652145"/>
                    </a:xfrm>
                    <a:prstGeom prst="rect">
                      <a:avLst/>
                    </a:prstGeom>
                  </pic:spPr>
                </pic:pic>
              </a:graphicData>
            </a:graphic>
          </wp:inline>
        </w:drawing>
      </w:r>
    </w:p>
    <w:p w14:paraId="673F12AE" w14:textId="12AC0383" w:rsidR="005F43DB" w:rsidRDefault="005F43DB" w:rsidP="00091171"/>
    <w:p w14:paraId="6C0F7581" w14:textId="0FA55ADE" w:rsidR="00EE3A16" w:rsidRPr="00091171" w:rsidRDefault="00EE3A16" w:rsidP="00091171">
      <w:r>
        <w:t xml:space="preserve">On the right-hand side of the top of your </w:t>
      </w:r>
      <w:r w:rsidR="00D6034D">
        <w:t xml:space="preserve">Excel </w:t>
      </w:r>
      <w:r>
        <w:t>window is the “sort &amp; filter” button. Press it and it’ll automatically insert filters across the top row in your file.</w:t>
      </w:r>
    </w:p>
    <w:p w14:paraId="45EE9F1A" w14:textId="77777777" w:rsidR="006F5B90" w:rsidRDefault="006F5B90" w:rsidP="00C10CCB">
      <w:pPr>
        <w:pStyle w:val="Heading3"/>
      </w:pPr>
    </w:p>
    <w:p w14:paraId="23FC9CE6" w14:textId="77777777" w:rsidR="006F5B90" w:rsidRDefault="006F5B90" w:rsidP="00C10CCB">
      <w:pPr>
        <w:pStyle w:val="Heading3"/>
      </w:pPr>
    </w:p>
    <w:p w14:paraId="1CDD64A2" w14:textId="0815A2EB" w:rsidR="0025750F" w:rsidRDefault="00C10CCB" w:rsidP="00C10CCB">
      <w:pPr>
        <w:pStyle w:val="Heading3"/>
      </w:pPr>
      <w:bookmarkStart w:id="3" w:name="_Toc86315054"/>
      <w:r>
        <w:t>Filtering your data</w:t>
      </w:r>
      <w:bookmarkEnd w:id="3"/>
    </w:p>
    <w:p w14:paraId="5964CFE5" w14:textId="0B885A4A" w:rsidR="0025750F" w:rsidRDefault="0025750F" w:rsidP="0025750F"/>
    <w:p w14:paraId="594166D5" w14:textId="559BB5E3" w:rsidR="0025750F" w:rsidRPr="00DA5FD7" w:rsidRDefault="00C10CCB" w:rsidP="00666BCE">
      <w:pPr>
        <w:shd w:val="clear" w:color="auto" w:fill="FFFFFF"/>
        <w:spacing w:after="225"/>
        <w:jc w:val="both"/>
        <w:rPr>
          <w:rFonts w:eastAsia="Times New Roman" w:cstheme="minorHAnsi"/>
          <w:color w:val="000000"/>
        </w:rPr>
      </w:pPr>
      <w:r w:rsidRPr="00DA5FD7">
        <w:rPr>
          <w:rFonts w:eastAsia="Times New Roman" w:cstheme="minorHAnsi"/>
          <w:color w:val="000000"/>
        </w:rPr>
        <w:t xml:space="preserve">Now that you have found the filter button, </w:t>
      </w:r>
      <w:r w:rsidR="00D6034D">
        <w:rPr>
          <w:rFonts w:eastAsia="Times New Roman" w:cstheme="minorHAnsi"/>
          <w:color w:val="000000"/>
        </w:rPr>
        <w:t>let’s</w:t>
      </w:r>
      <w:r w:rsidR="00D6034D" w:rsidRPr="00DA5FD7">
        <w:rPr>
          <w:rFonts w:eastAsia="Times New Roman" w:cstheme="minorHAnsi"/>
          <w:color w:val="000000"/>
        </w:rPr>
        <w:t xml:space="preserve"> </w:t>
      </w:r>
      <w:r w:rsidRPr="00DA5FD7">
        <w:rPr>
          <w:rFonts w:eastAsia="Times New Roman" w:cstheme="minorHAnsi"/>
          <w:color w:val="000000"/>
        </w:rPr>
        <w:t xml:space="preserve">put it to good use. In this example we will be filtering out all grades that are not A-F grade </w:t>
      </w:r>
      <w:proofErr w:type="gramStart"/>
      <w:r w:rsidRPr="00DA5FD7">
        <w:rPr>
          <w:rFonts w:eastAsia="Times New Roman" w:cstheme="minorHAnsi"/>
          <w:color w:val="000000"/>
        </w:rPr>
        <w:t>codes, and</w:t>
      </w:r>
      <w:proofErr w:type="gramEnd"/>
      <w:r w:rsidRPr="00DA5FD7">
        <w:rPr>
          <w:rFonts w:eastAsia="Times New Roman" w:cstheme="minorHAnsi"/>
          <w:color w:val="000000"/>
        </w:rPr>
        <w:t xml:space="preserve"> </w:t>
      </w:r>
      <w:r w:rsidR="008F0A6D" w:rsidRPr="00DA5FD7">
        <w:rPr>
          <w:rFonts w:eastAsia="Times New Roman" w:cstheme="minorHAnsi"/>
          <w:color w:val="000000"/>
        </w:rPr>
        <w:t xml:space="preserve">examine the data as well as go over some pitfalls when filtering. </w:t>
      </w:r>
    </w:p>
    <w:p w14:paraId="42EAA5FD" w14:textId="77777777" w:rsidR="00666BCE" w:rsidRPr="00DA5FD7" w:rsidRDefault="005677C4" w:rsidP="00666BCE">
      <w:pPr>
        <w:shd w:val="clear" w:color="auto" w:fill="FFFFFF"/>
        <w:spacing w:after="225"/>
        <w:ind w:left="2160" w:firstLine="720"/>
        <w:jc w:val="both"/>
        <w:rPr>
          <w:rFonts w:eastAsia="Times New Roman" w:cstheme="minorHAnsi"/>
          <w:color w:val="000000"/>
          <w:sz w:val="21"/>
          <w:szCs w:val="21"/>
        </w:rPr>
      </w:pPr>
      <w:r w:rsidRPr="00DA5FD7">
        <w:rPr>
          <w:rFonts w:eastAsia="Times New Roman" w:cstheme="minorHAnsi"/>
          <w:noProof/>
          <w:color w:val="000000"/>
          <w:sz w:val="21"/>
          <w:szCs w:val="21"/>
        </w:rPr>
        <w:drawing>
          <wp:anchor distT="0" distB="0" distL="114300" distR="114300" simplePos="0" relativeHeight="251660288" behindDoc="0" locked="1" layoutInCell="1" allowOverlap="0" wp14:anchorId="237F7C10" wp14:editId="476675C6">
            <wp:simplePos x="0" y="0"/>
            <wp:positionH relativeFrom="column">
              <wp:posOffset>-8890</wp:posOffset>
            </wp:positionH>
            <wp:positionV relativeFrom="paragraph">
              <wp:posOffset>516255</wp:posOffset>
            </wp:positionV>
            <wp:extent cx="1697355" cy="2075180"/>
            <wp:effectExtent l="0" t="0" r="444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1697355" cy="2075180"/>
                    </a:xfrm>
                    <a:prstGeom prst="rect">
                      <a:avLst/>
                    </a:prstGeom>
                  </pic:spPr>
                </pic:pic>
              </a:graphicData>
            </a:graphic>
            <wp14:sizeRelH relativeFrom="margin">
              <wp14:pctWidth>0</wp14:pctWidth>
            </wp14:sizeRelH>
            <wp14:sizeRelV relativeFrom="margin">
              <wp14:pctHeight>0</wp14:pctHeight>
            </wp14:sizeRelV>
          </wp:anchor>
        </w:drawing>
      </w:r>
    </w:p>
    <w:p w14:paraId="149314CC" w14:textId="519DAAFE" w:rsidR="008F0A6D" w:rsidRPr="00DA5FD7" w:rsidRDefault="005677C4" w:rsidP="37DE8038">
      <w:pPr>
        <w:shd w:val="clear" w:color="auto" w:fill="FFFFFF" w:themeFill="background1"/>
        <w:spacing w:after="225"/>
        <w:ind w:left="4176"/>
        <w:jc w:val="both"/>
        <w:rPr>
          <w:rFonts w:eastAsia="Times New Roman"/>
          <w:color w:val="000000"/>
          <w:sz w:val="21"/>
          <w:szCs w:val="21"/>
        </w:rPr>
      </w:pPr>
      <w:r w:rsidRPr="37DE8038">
        <w:rPr>
          <w:rFonts w:eastAsia="Times New Roman"/>
          <w:color w:val="000000" w:themeColor="text1"/>
          <w:sz w:val="21"/>
          <w:szCs w:val="21"/>
        </w:rPr>
        <w:t xml:space="preserve">The image to the left shows the filter button, remember that </w:t>
      </w:r>
      <w:r w:rsidR="00D6034D" w:rsidRPr="37DE8038">
        <w:rPr>
          <w:rFonts w:eastAsia="Times New Roman"/>
          <w:color w:val="000000" w:themeColor="text1"/>
          <w:sz w:val="21"/>
          <w:szCs w:val="21"/>
        </w:rPr>
        <w:t xml:space="preserve">Excel </w:t>
      </w:r>
      <w:r w:rsidRPr="37DE8038">
        <w:rPr>
          <w:rFonts w:eastAsia="Times New Roman"/>
          <w:color w:val="000000" w:themeColor="text1"/>
          <w:sz w:val="21"/>
          <w:szCs w:val="21"/>
        </w:rPr>
        <w:t>will not know where</w:t>
      </w:r>
      <w:r w:rsidR="00D60ADD" w:rsidRPr="37DE8038">
        <w:rPr>
          <w:rFonts w:eastAsia="Times New Roman"/>
          <w:color w:val="000000" w:themeColor="text1"/>
          <w:sz w:val="21"/>
          <w:szCs w:val="21"/>
        </w:rPr>
        <w:t xml:space="preserve"> to place the filters unless you select the specific range, or you will get an error message </w:t>
      </w:r>
      <w:proofErr w:type="gramStart"/>
      <w:r w:rsidR="00D60ADD" w:rsidRPr="37DE8038">
        <w:rPr>
          <w:rFonts w:eastAsia="Times New Roman"/>
          <w:color w:val="000000" w:themeColor="text1"/>
          <w:sz w:val="21"/>
          <w:szCs w:val="21"/>
        </w:rPr>
        <w:t>similar to</w:t>
      </w:r>
      <w:proofErr w:type="gramEnd"/>
      <w:r w:rsidR="00D60ADD" w:rsidRPr="37DE8038">
        <w:rPr>
          <w:rFonts w:eastAsia="Times New Roman"/>
          <w:color w:val="000000" w:themeColor="text1"/>
          <w:sz w:val="21"/>
          <w:szCs w:val="21"/>
        </w:rPr>
        <w:t xml:space="preserve"> the one below: </w:t>
      </w:r>
    </w:p>
    <w:p w14:paraId="12DBC8B0" w14:textId="6CB71658" w:rsidR="008F0A6D" w:rsidRPr="00DA5FD7" w:rsidRDefault="008F0A6D" w:rsidP="0025750F">
      <w:pPr>
        <w:shd w:val="clear" w:color="auto" w:fill="FFFFFF"/>
        <w:spacing w:after="225"/>
        <w:jc w:val="both"/>
        <w:rPr>
          <w:rFonts w:eastAsia="Times New Roman" w:cstheme="minorHAnsi"/>
          <w:color w:val="000000"/>
          <w:sz w:val="21"/>
          <w:szCs w:val="21"/>
        </w:rPr>
      </w:pPr>
    </w:p>
    <w:p w14:paraId="46E12F12" w14:textId="47D79E2E" w:rsidR="005677C4" w:rsidRPr="00DA5FD7" w:rsidRDefault="005677C4" w:rsidP="0025750F">
      <w:pPr>
        <w:shd w:val="clear" w:color="auto" w:fill="FFFFFF"/>
        <w:spacing w:after="225"/>
        <w:jc w:val="both"/>
        <w:rPr>
          <w:rFonts w:eastAsia="Times New Roman" w:cstheme="minorHAnsi"/>
          <w:color w:val="000000"/>
          <w:sz w:val="21"/>
          <w:szCs w:val="21"/>
        </w:rPr>
      </w:pPr>
    </w:p>
    <w:p w14:paraId="35DC1FFB" w14:textId="0AFC20EC" w:rsidR="005677C4" w:rsidRPr="00DA5FD7" w:rsidRDefault="00D60ADD" w:rsidP="0025750F">
      <w:pPr>
        <w:shd w:val="clear" w:color="auto" w:fill="FFFFFF"/>
        <w:spacing w:after="225"/>
        <w:jc w:val="both"/>
        <w:rPr>
          <w:rFonts w:eastAsia="Times New Roman" w:cstheme="minorHAnsi"/>
          <w:color w:val="000000"/>
          <w:sz w:val="21"/>
          <w:szCs w:val="21"/>
        </w:rPr>
      </w:pPr>
      <w:r w:rsidRPr="00DA5FD7">
        <w:rPr>
          <w:rFonts w:eastAsia="Times New Roman" w:cstheme="minorHAnsi"/>
          <w:noProof/>
          <w:color w:val="000000"/>
          <w:sz w:val="21"/>
          <w:szCs w:val="21"/>
        </w:rPr>
        <w:drawing>
          <wp:anchor distT="0" distB="0" distL="114300" distR="114300" simplePos="0" relativeHeight="251661312" behindDoc="0" locked="1" layoutInCell="1" allowOverlap="0" wp14:anchorId="0587B051" wp14:editId="0B00F1BB">
            <wp:simplePos x="0" y="0"/>
            <wp:positionH relativeFrom="column">
              <wp:posOffset>3462020</wp:posOffset>
            </wp:positionH>
            <wp:positionV relativeFrom="paragraph">
              <wp:posOffset>-629285</wp:posOffset>
            </wp:positionV>
            <wp:extent cx="2002790" cy="1757045"/>
            <wp:effectExtent l="0" t="0" r="381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02790" cy="1757045"/>
                    </a:xfrm>
                    <a:prstGeom prst="rect">
                      <a:avLst/>
                    </a:prstGeom>
                  </pic:spPr>
                </pic:pic>
              </a:graphicData>
            </a:graphic>
            <wp14:sizeRelH relativeFrom="margin">
              <wp14:pctWidth>0</wp14:pctWidth>
            </wp14:sizeRelH>
            <wp14:sizeRelV relativeFrom="margin">
              <wp14:pctHeight>0</wp14:pctHeight>
            </wp14:sizeRelV>
          </wp:anchor>
        </w:drawing>
      </w:r>
    </w:p>
    <w:p w14:paraId="278F8F4E" w14:textId="2D0A7BAA" w:rsidR="005677C4" w:rsidRPr="00DA5FD7" w:rsidRDefault="005677C4" w:rsidP="0025750F">
      <w:pPr>
        <w:shd w:val="clear" w:color="auto" w:fill="FFFFFF"/>
        <w:spacing w:after="225"/>
        <w:jc w:val="both"/>
        <w:rPr>
          <w:rFonts w:eastAsia="Times New Roman" w:cstheme="minorHAnsi"/>
          <w:color w:val="000000"/>
          <w:sz w:val="21"/>
          <w:szCs w:val="21"/>
        </w:rPr>
      </w:pPr>
    </w:p>
    <w:p w14:paraId="0636F770" w14:textId="53F82260" w:rsidR="005677C4" w:rsidRPr="00DA5FD7" w:rsidRDefault="005677C4" w:rsidP="0025750F">
      <w:pPr>
        <w:shd w:val="clear" w:color="auto" w:fill="FFFFFF"/>
        <w:spacing w:after="225"/>
        <w:jc w:val="both"/>
        <w:rPr>
          <w:rFonts w:eastAsia="Times New Roman" w:cstheme="minorHAnsi"/>
          <w:color w:val="000000"/>
          <w:sz w:val="21"/>
          <w:szCs w:val="21"/>
        </w:rPr>
      </w:pPr>
    </w:p>
    <w:p w14:paraId="714BA2A0" w14:textId="73A3D55B" w:rsidR="005677C4" w:rsidRPr="00DA5FD7" w:rsidRDefault="005677C4" w:rsidP="0025750F">
      <w:pPr>
        <w:shd w:val="clear" w:color="auto" w:fill="FFFFFF"/>
        <w:spacing w:after="225"/>
        <w:jc w:val="both"/>
        <w:rPr>
          <w:rFonts w:eastAsia="Times New Roman" w:cstheme="minorHAnsi"/>
          <w:color w:val="000000"/>
          <w:sz w:val="21"/>
          <w:szCs w:val="21"/>
        </w:rPr>
      </w:pPr>
    </w:p>
    <w:p w14:paraId="6F3D0887" w14:textId="7C3A0EC8" w:rsidR="005677C4" w:rsidRPr="00DA5FD7" w:rsidRDefault="00FC1A80" w:rsidP="0025750F">
      <w:pPr>
        <w:shd w:val="clear" w:color="auto" w:fill="FFFFFF"/>
        <w:spacing w:after="225"/>
        <w:jc w:val="both"/>
        <w:rPr>
          <w:rFonts w:eastAsia="Times New Roman" w:cstheme="minorHAnsi"/>
          <w:color w:val="000000"/>
        </w:rPr>
      </w:pPr>
      <w:r w:rsidRPr="00DA5FD7">
        <w:rPr>
          <w:rFonts w:eastAsia="Times New Roman" w:cstheme="minorHAnsi"/>
          <w:color w:val="000000"/>
        </w:rPr>
        <w:t xml:space="preserve">So, once we select an appropriate range, we should have a filter that looks </w:t>
      </w:r>
      <w:proofErr w:type="gramStart"/>
      <w:r w:rsidRPr="00DA5FD7">
        <w:rPr>
          <w:rFonts w:eastAsia="Times New Roman" w:cstheme="minorHAnsi"/>
          <w:color w:val="000000"/>
        </w:rPr>
        <w:t>similar to</w:t>
      </w:r>
      <w:proofErr w:type="gramEnd"/>
      <w:r w:rsidRPr="00DA5FD7">
        <w:rPr>
          <w:rFonts w:eastAsia="Times New Roman" w:cstheme="minorHAnsi"/>
          <w:color w:val="000000"/>
        </w:rPr>
        <w:t xml:space="preserve"> th</w:t>
      </w:r>
      <w:r w:rsidR="00666BCE" w:rsidRPr="00DA5FD7">
        <w:rPr>
          <w:rFonts w:eastAsia="Times New Roman" w:cstheme="minorHAnsi"/>
          <w:color w:val="000000"/>
        </w:rPr>
        <w:t>e</w:t>
      </w:r>
      <w:r w:rsidRPr="00DA5FD7">
        <w:rPr>
          <w:rFonts w:eastAsia="Times New Roman" w:cstheme="minorHAnsi"/>
          <w:color w:val="000000"/>
        </w:rPr>
        <w:t xml:space="preserve"> image</w:t>
      </w:r>
      <w:r w:rsidR="00666BCE" w:rsidRPr="00DA5FD7">
        <w:rPr>
          <w:rFonts w:eastAsia="Times New Roman" w:cstheme="minorHAnsi"/>
          <w:color w:val="000000"/>
        </w:rPr>
        <w:t xml:space="preserve"> below</w:t>
      </w:r>
      <w:r w:rsidRPr="00DA5FD7">
        <w:rPr>
          <w:rFonts w:eastAsia="Times New Roman" w:cstheme="minorHAnsi"/>
          <w:color w:val="000000"/>
        </w:rPr>
        <w:t>:</w:t>
      </w:r>
      <w:r w:rsidR="00934D98" w:rsidRPr="00DA5FD7">
        <w:rPr>
          <w:rFonts w:eastAsia="Times New Roman" w:cstheme="minorHAnsi"/>
          <w:noProof/>
          <w:color w:val="000000"/>
        </w:rPr>
        <w:t xml:space="preserve"> </w:t>
      </w:r>
      <w:r w:rsidR="00934D98" w:rsidRPr="00DA5FD7">
        <w:rPr>
          <w:rFonts w:eastAsia="Times New Roman" w:cstheme="minorHAnsi"/>
          <w:noProof/>
          <w:color w:val="000000"/>
        </w:rPr>
        <w:drawing>
          <wp:anchor distT="0" distB="0" distL="114300" distR="114300" simplePos="0" relativeHeight="251689984" behindDoc="1" locked="1" layoutInCell="1" allowOverlap="0" wp14:anchorId="47CA9788" wp14:editId="6D638F6E">
            <wp:simplePos x="0" y="0"/>
            <wp:positionH relativeFrom="column">
              <wp:posOffset>1083945</wp:posOffset>
            </wp:positionH>
            <wp:positionV relativeFrom="paragraph">
              <wp:posOffset>240030</wp:posOffset>
            </wp:positionV>
            <wp:extent cx="3604260" cy="2296795"/>
            <wp:effectExtent l="0" t="0" r="2540" b="19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4260" cy="2296795"/>
                    </a:xfrm>
                    <a:prstGeom prst="rect">
                      <a:avLst/>
                    </a:prstGeom>
                  </pic:spPr>
                </pic:pic>
              </a:graphicData>
            </a:graphic>
            <wp14:sizeRelH relativeFrom="margin">
              <wp14:pctWidth>0</wp14:pctWidth>
            </wp14:sizeRelH>
            <wp14:sizeRelV relativeFrom="margin">
              <wp14:pctHeight>0</wp14:pctHeight>
            </wp14:sizeRelV>
          </wp:anchor>
        </w:drawing>
      </w:r>
    </w:p>
    <w:p w14:paraId="57D21C52" w14:textId="5E042764" w:rsidR="005677C4" w:rsidRPr="0077727B" w:rsidRDefault="005677C4" w:rsidP="0025750F">
      <w:pPr>
        <w:shd w:val="clear" w:color="auto" w:fill="FFFFFF"/>
        <w:spacing w:after="225"/>
        <w:jc w:val="both"/>
        <w:rPr>
          <w:rFonts w:ascii="Open Sans" w:eastAsia="Times New Roman" w:hAnsi="Open Sans" w:cs="Open Sans"/>
          <w:color w:val="000000"/>
          <w:sz w:val="21"/>
          <w:szCs w:val="21"/>
        </w:rPr>
      </w:pPr>
    </w:p>
    <w:p w14:paraId="750B242F" w14:textId="25ADC731" w:rsidR="00666BCE" w:rsidRDefault="00666BCE" w:rsidP="00666BCE">
      <w:pPr>
        <w:pStyle w:val="Heading3"/>
      </w:pPr>
    </w:p>
    <w:p w14:paraId="65F2FCEF" w14:textId="77777777" w:rsidR="00666BCE" w:rsidRDefault="00666BCE" w:rsidP="00666BCE">
      <w:pPr>
        <w:pStyle w:val="Heading3"/>
      </w:pPr>
    </w:p>
    <w:p w14:paraId="2D9E12FC" w14:textId="77777777" w:rsidR="00666BCE" w:rsidRDefault="00666BCE" w:rsidP="00666BCE">
      <w:pPr>
        <w:pStyle w:val="Heading3"/>
      </w:pPr>
    </w:p>
    <w:p w14:paraId="70D70248" w14:textId="77777777" w:rsidR="00666BCE" w:rsidRDefault="00666BCE" w:rsidP="00666BCE">
      <w:pPr>
        <w:pStyle w:val="Heading3"/>
      </w:pPr>
    </w:p>
    <w:p w14:paraId="4DF17000" w14:textId="77777777" w:rsidR="00666BCE" w:rsidRDefault="00666BCE" w:rsidP="00666BCE">
      <w:pPr>
        <w:pStyle w:val="Heading3"/>
      </w:pPr>
    </w:p>
    <w:p w14:paraId="175939D6" w14:textId="45D5AA02" w:rsidR="00666BCE" w:rsidRDefault="00192F42" w:rsidP="00666BCE">
      <w:pPr>
        <w:pStyle w:val="Heading3"/>
      </w:pPr>
      <w:r>
        <w:t xml:space="preserve">                              </w:t>
      </w:r>
    </w:p>
    <w:p w14:paraId="30E7EA37" w14:textId="77777777" w:rsidR="00192F42" w:rsidRPr="00192F42" w:rsidRDefault="00192F42" w:rsidP="00192F42"/>
    <w:p w14:paraId="4CC7723A" w14:textId="77777777" w:rsidR="00666BCE" w:rsidRDefault="00666BCE" w:rsidP="00666BCE">
      <w:pPr>
        <w:pStyle w:val="Heading3"/>
      </w:pPr>
    </w:p>
    <w:p w14:paraId="08FC7C83" w14:textId="7B653A95" w:rsidR="0025750F" w:rsidRDefault="00666BCE" w:rsidP="00666BCE">
      <w:pPr>
        <w:pStyle w:val="Heading3"/>
      </w:pPr>
      <w:bookmarkStart w:id="4" w:name="_Toc86315055"/>
      <w:r>
        <w:t>Using the filter to tidy up your data</w:t>
      </w:r>
      <w:bookmarkEnd w:id="4"/>
    </w:p>
    <w:p w14:paraId="752ADC25" w14:textId="084C7972" w:rsidR="0025750F" w:rsidRDefault="0025750F" w:rsidP="0025750F"/>
    <w:p w14:paraId="21EB1BAC" w14:textId="28B5B0D6" w:rsidR="0025750F" w:rsidRPr="00DA5FD7" w:rsidRDefault="00666BCE" w:rsidP="37DE8038">
      <w:pPr>
        <w:shd w:val="clear" w:color="auto" w:fill="FFFFFF" w:themeFill="background1"/>
        <w:spacing w:after="225"/>
        <w:jc w:val="both"/>
        <w:rPr>
          <w:rFonts w:eastAsia="Times New Roman"/>
          <w:color w:val="000000"/>
        </w:rPr>
      </w:pPr>
      <w:r w:rsidRPr="37DE8038">
        <w:rPr>
          <w:rFonts w:eastAsia="Times New Roman"/>
          <w:color w:val="000000" w:themeColor="text1"/>
        </w:rPr>
        <w:t xml:space="preserve">So now that you’ve successfully used the filter to get “under the hood” of your data, we can use the same feature to tidy up the data. So, in our </w:t>
      </w:r>
      <w:r w:rsidRPr="37DE8038">
        <w:rPr>
          <w:rFonts w:eastAsia="Times New Roman"/>
          <w:i/>
          <w:iCs/>
          <w:color w:val="000000" w:themeColor="text1"/>
        </w:rPr>
        <w:t>student_success.xlsx</w:t>
      </w:r>
      <w:r w:rsidRPr="37DE8038">
        <w:rPr>
          <w:rFonts w:eastAsia="Times New Roman"/>
          <w:color w:val="000000" w:themeColor="text1"/>
        </w:rPr>
        <w:t xml:space="preserve"> data we immediately notice </w:t>
      </w:r>
      <w:r w:rsidRPr="37DE8038">
        <w:rPr>
          <w:rFonts w:eastAsia="Times New Roman"/>
          <w:color w:val="000000" w:themeColor="text1"/>
        </w:rPr>
        <w:lastRenderedPageBreak/>
        <w:t>several odd values within the student grades. For example, we can clearly see students who have AUD, which shows the student is auditing the class. Now, they may be important for certain lines of reporting</w:t>
      </w:r>
      <w:r w:rsidR="0DA3D06F" w:rsidRPr="37DE8038">
        <w:rPr>
          <w:rFonts w:eastAsia="Times New Roman"/>
          <w:color w:val="000000" w:themeColor="text1"/>
        </w:rPr>
        <w:t>,</w:t>
      </w:r>
      <w:r w:rsidRPr="37DE8038">
        <w:rPr>
          <w:rFonts w:eastAsia="Times New Roman"/>
          <w:color w:val="000000" w:themeColor="text1"/>
        </w:rPr>
        <w:t xml:space="preserve"> but if we want a clear picture of students who are taking this class for a letter-grade</w:t>
      </w:r>
      <w:r w:rsidR="456B3BA1" w:rsidRPr="37DE8038">
        <w:rPr>
          <w:rFonts w:eastAsia="Times New Roman"/>
          <w:color w:val="000000" w:themeColor="text1"/>
        </w:rPr>
        <w:t>,</w:t>
      </w:r>
      <w:r w:rsidRPr="37DE8038">
        <w:rPr>
          <w:rFonts w:eastAsia="Times New Roman"/>
          <w:color w:val="000000" w:themeColor="text1"/>
        </w:rPr>
        <w:t xml:space="preserve"> we have multiple avenues for dealing with this</w:t>
      </w:r>
      <w:r w:rsidR="00D6034D" w:rsidRPr="37DE8038">
        <w:rPr>
          <w:rFonts w:eastAsia="Times New Roman"/>
          <w:color w:val="000000" w:themeColor="text1"/>
        </w:rPr>
        <w:t>.</w:t>
      </w:r>
      <w:r w:rsidRPr="37DE8038">
        <w:rPr>
          <w:rFonts w:eastAsia="Times New Roman"/>
          <w:color w:val="000000" w:themeColor="text1"/>
        </w:rPr>
        <w:t xml:space="preserve"> </w:t>
      </w:r>
    </w:p>
    <w:p w14:paraId="1BB7463D" w14:textId="0A9294C4" w:rsidR="00666BCE" w:rsidRPr="00DA5FD7" w:rsidRDefault="00666BCE" w:rsidP="37DE8038">
      <w:pPr>
        <w:shd w:val="clear" w:color="auto" w:fill="FFFFFF" w:themeFill="background1"/>
        <w:spacing w:after="225"/>
        <w:jc w:val="both"/>
        <w:rPr>
          <w:rFonts w:eastAsia="Times New Roman"/>
          <w:color w:val="000000"/>
        </w:rPr>
      </w:pPr>
      <w:r w:rsidRPr="37DE8038">
        <w:rPr>
          <w:rFonts w:eastAsia="Times New Roman"/>
          <w:color w:val="000000" w:themeColor="text1"/>
        </w:rPr>
        <w:t>Depending on your specific needs or use cases</w:t>
      </w:r>
      <w:r w:rsidR="0DBDC381" w:rsidRPr="37DE8038">
        <w:rPr>
          <w:rFonts w:eastAsia="Times New Roman"/>
          <w:color w:val="000000" w:themeColor="text1"/>
        </w:rPr>
        <w:t>,</w:t>
      </w:r>
      <w:r w:rsidRPr="37DE8038">
        <w:rPr>
          <w:rFonts w:eastAsia="Times New Roman"/>
          <w:color w:val="000000" w:themeColor="text1"/>
        </w:rPr>
        <w:t xml:space="preserve"> we have a handful of techniques for handling </w:t>
      </w:r>
      <w:r w:rsidR="00450510" w:rsidRPr="37DE8038">
        <w:rPr>
          <w:rFonts w:eastAsia="Times New Roman"/>
          <w:color w:val="000000" w:themeColor="text1"/>
        </w:rPr>
        <w:t xml:space="preserve">strange data. </w:t>
      </w:r>
    </w:p>
    <w:p w14:paraId="0A6C1EEF" w14:textId="4ECB9D1C" w:rsidR="00450510" w:rsidRPr="00DA5FD7" w:rsidRDefault="00450510" w:rsidP="00450510">
      <w:pPr>
        <w:pStyle w:val="ListParagraph"/>
        <w:numPr>
          <w:ilvl w:val="0"/>
          <w:numId w:val="4"/>
        </w:numPr>
        <w:shd w:val="clear" w:color="auto" w:fill="FFFFFF"/>
        <w:spacing w:after="225"/>
        <w:jc w:val="both"/>
        <w:rPr>
          <w:rFonts w:eastAsia="Times New Roman" w:cstheme="minorHAnsi"/>
          <w:color w:val="000000"/>
        </w:rPr>
      </w:pPr>
      <w:r w:rsidRPr="00DA5FD7">
        <w:rPr>
          <w:rFonts w:eastAsia="Times New Roman" w:cstheme="minorHAnsi"/>
          <w:color w:val="000000"/>
        </w:rPr>
        <w:t>Filter then Copy &amp; Paste:</w:t>
      </w:r>
    </w:p>
    <w:p w14:paraId="74570F50" w14:textId="2778C03C" w:rsidR="00CA6A89" w:rsidRPr="00DA5FD7" w:rsidRDefault="007F5793" w:rsidP="00CA6A89">
      <w:pPr>
        <w:shd w:val="clear" w:color="auto" w:fill="FFFFFF"/>
        <w:spacing w:after="225"/>
        <w:ind w:left="720"/>
        <w:jc w:val="both"/>
        <w:rPr>
          <w:rFonts w:eastAsia="Times New Roman" w:cstheme="minorHAnsi"/>
          <w:color w:val="000000"/>
        </w:rPr>
      </w:pPr>
      <w:r w:rsidRPr="00DA5FD7">
        <w:rPr>
          <w:rFonts w:eastAsia="Times New Roman" w:cstheme="minorHAnsi"/>
          <w:color w:val="000000"/>
        </w:rPr>
        <w:t>The image on the right tells the story best, we select only the values we are interested in and from there we can copy the entire worksheet using Ctrl + A (</w:t>
      </w:r>
      <w:proofErr w:type="spellStart"/>
      <w:r w:rsidRPr="00DA5FD7">
        <w:rPr>
          <w:rFonts w:eastAsia="Times New Roman" w:cstheme="minorHAnsi"/>
          <w:color w:val="000000"/>
        </w:rPr>
        <w:t>Cmd</w:t>
      </w:r>
      <w:proofErr w:type="spellEnd"/>
      <w:r w:rsidRPr="00DA5FD7">
        <w:rPr>
          <w:rFonts w:eastAsia="Times New Roman" w:cstheme="minorHAnsi"/>
          <w:color w:val="000000"/>
        </w:rPr>
        <w:t xml:space="preserve"> + A on Mac) then Ctrl + C (</w:t>
      </w:r>
      <w:proofErr w:type="spellStart"/>
      <w:r w:rsidRPr="00DA5FD7">
        <w:rPr>
          <w:rFonts w:eastAsia="Times New Roman" w:cstheme="minorHAnsi"/>
          <w:color w:val="000000"/>
        </w:rPr>
        <w:t>Cmd</w:t>
      </w:r>
      <w:proofErr w:type="spellEnd"/>
      <w:r w:rsidRPr="00DA5FD7">
        <w:rPr>
          <w:rFonts w:eastAsia="Times New Roman" w:cstheme="minorHAnsi"/>
          <w:color w:val="000000"/>
        </w:rPr>
        <w:t xml:space="preserve"> + C on Mac), this will allow you to copy the data onto your computer clipboard, and from here we can select the “+” symbol on the bottom left-hand </w:t>
      </w:r>
      <w:r w:rsidR="006F5B90" w:rsidRPr="00DA5FD7">
        <w:rPr>
          <w:rFonts w:eastAsia="Times New Roman" w:cstheme="minorHAnsi"/>
          <w:color w:val="000000"/>
        </w:rPr>
        <w:t>corner of</w:t>
      </w:r>
      <w:r w:rsidRPr="00DA5FD7">
        <w:rPr>
          <w:rFonts w:eastAsia="Times New Roman" w:cstheme="minorHAnsi"/>
          <w:color w:val="000000"/>
        </w:rPr>
        <w:t xml:space="preserve"> your excel document as shown here </w:t>
      </w:r>
      <w:r w:rsidRPr="00DA5FD7">
        <w:rPr>
          <w:rFonts w:ascii="Symbol" w:eastAsia="Symbol" w:hAnsi="Symbol" w:cstheme="minorHAnsi"/>
          <w:color w:val="000000"/>
        </w:rPr>
        <w:t>¯</w:t>
      </w:r>
    </w:p>
    <w:p w14:paraId="78DBC395" w14:textId="77777777" w:rsidR="0025750F" w:rsidRPr="0025750F" w:rsidRDefault="0025750F" w:rsidP="0025750F"/>
    <w:p w14:paraId="3C518CBC" w14:textId="0B172149" w:rsidR="0025750F" w:rsidRPr="0025750F" w:rsidRDefault="00CA6A89" w:rsidP="0025750F">
      <w:r>
        <w:rPr>
          <w:noProof/>
        </w:rPr>
        <w:drawing>
          <wp:anchor distT="0" distB="0" distL="114300" distR="114300" simplePos="0" relativeHeight="251663360" behindDoc="0" locked="1" layoutInCell="1" allowOverlap="0" wp14:anchorId="1164AE43" wp14:editId="415137BF">
            <wp:simplePos x="0" y="0"/>
            <wp:positionH relativeFrom="column">
              <wp:posOffset>3984625</wp:posOffset>
            </wp:positionH>
            <wp:positionV relativeFrom="paragraph">
              <wp:posOffset>-1709420</wp:posOffset>
            </wp:positionV>
            <wp:extent cx="2281555" cy="3900170"/>
            <wp:effectExtent l="0" t="0" r="444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81555" cy="3900170"/>
                    </a:xfrm>
                    <a:prstGeom prst="rect">
                      <a:avLst/>
                    </a:prstGeom>
                  </pic:spPr>
                </pic:pic>
              </a:graphicData>
            </a:graphic>
            <wp14:sizeRelH relativeFrom="margin">
              <wp14:pctWidth>0</wp14:pctWidth>
            </wp14:sizeRelH>
            <wp14:sizeRelV relativeFrom="margin">
              <wp14:pctHeight>0</wp14:pctHeight>
            </wp14:sizeRelV>
          </wp:anchor>
        </w:drawing>
      </w:r>
    </w:p>
    <w:p w14:paraId="39905318" w14:textId="1073AB0B" w:rsidR="004F31B8" w:rsidRDefault="004F31B8" w:rsidP="008D0E63">
      <w:pPr>
        <w:tabs>
          <w:tab w:val="left" w:pos="3619"/>
        </w:tabs>
      </w:pPr>
    </w:p>
    <w:p w14:paraId="0C77C1F2" w14:textId="6958167C" w:rsidR="004F31B8" w:rsidRDefault="004F31B8" w:rsidP="008D0E63">
      <w:pPr>
        <w:tabs>
          <w:tab w:val="left" w:pos="3619"/>
        </w:tabs>
      </w:pPr>
    </w:p>
    <w:p w14:paraId="73638E60" w14:textId="65C42BED" w:rsidR="004F31B8" w:rsidRDefault="007F5793" w:rsidP="008D0E63">
      <w:pPr>
        <w:tabs>
          <w:tab w:val="left" w:pos="3619"/>
        </w:tabs>
      </w:pPr>
      <w:r>
        <w:rPr>
          <w:noProof/>
        </w:rPr>
        <w:drawing>
          <wp:anchor distT="0" distB="0" distL="114300" distR="114300" simplePos="0" relativeHeight="251664384" behindDoc="1" locked="1" layoutInCell="1" allowOverlap="0" wp14:anchorId="31D5FD9D" wp14:editId="79AF54B4">
            <wp:simplePos x="0" y="0"/>
            <wp:positionH relativeFrom="column">
              <wp:posOffset>255905</wp:posOffset>
            </wp:positionH>
            <wp:positionV relativeFrom="paragraph">
              <wp:posOffset>-713740</wp:posOffset>
            </wp:positionV>
            <wp:extent cx="3347720" cy="1979295"/>
            <wp:effectExtent l="0" t="0" r="5080" b="1905"/>
            <wp:wrapTight wrapText="bothSides">
              <wp:wrapPolygon edited="0">
                <wp:start x="0" y="0"/>
                <wp:lineTo x="0" y="21482"/>
                <wp:lineTo x="21551" y="21482"/>
                <wp:lineTo x="2155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3347720" cy="1979295"/>
                    </a:xfrm>
                    <a:prstGeom prst="rect">
                      <a:avLst/>
                    </a:prstGeom>
                  </pic:spPr>
                </pic:pic>
              </a:graphicData>
            </a:graphic>
            <wp14:sizeRelH relativeFrom="margin">
              <wp14:pctWidth>0</wp14:pctWidth>
            </wp14:sizeRelH>
            <wp14:sizeRelV relativeFrom="margin">
              <wp14:pctHeight>0</wp14:pctHeight>
            </wp14:sizeRelV>
          </wp:anchor>
        </w:drawing>
      </w:r>
    </w:p>
    <w:p w14:paraId="0F98874F" w14:textId="698B9E8A" w:rsidR="004F31B8" w:rsidRDefault="004F31B8" w:rsidP="008D0E63">
      <w:pPr>
        <w:tabs>
          <w:tab w:val="left" w:pos="3619"/>
        </w:tabs>
      </w:pPr>
    </w:p>
    <w:p w14:paraId="2C4E00DB" w14:textId="47839A8A" w:rsidR="004F31B8" w:rsidRDefault="004F31B8" w:rsidP="008D0E63">
      <w:pPr>
        <w:tabs>
          <w:tab w:val="left" w:pos="3619"/>
        </w:tabs>
      </w:pPr>
    </w:p>
    <w:p w14:paraId="1ECC76D4" w14:textId="24F75C90" w:rsidR="004F31B8" w:rsidRDefault="004F31B8" w:rsidP="008D0E63">
      <w:pPr>
        <w:tabs>
          <w:tab w:val="left" w:pos="3619"/>
        </w:tabs>
      </w:pPr>
    </w:p>
    <w:p w14:paraId="001F72ED" w14:textId="77777777" w:rsidR="006F5B90" w:rsidRDefault="007F5793" w:rsidP="006F5B90">
      <w:pPr>
        <w:tabs>
          <w:tab w:val="left" w:pos="3619"/>
        </w:tabs>
      </w:pPr>
      <w:r>
        <w:t xml:space="preserve">Once we </w:t>
      </w:r>
      <w:r w:rsidR="0024537C">
        <w:t xml:space="preserve">create our new worksheet, </w:t>
      </w:r>
      <w:r>
        <w:t>we can use Ctrl + V (</w:t>
      </w:r>
      <w:proofErr w:type="spellStart"/>
      <w:r>
        <w:t>Cmd</w:t>
      </w:r>
      <w:proofErr w:type="spellEnd"/>
      <w:r>
        <w:t xml:space="preserve"> + V on Mac) to paste the</w:t>
      </w:r>
      <w:r w:rsidR="006C547A">
        <w:t xml:space="preserve"> </w:t>
      </w:r>
      <w:r>
        <w:t xml:space="preserve">data into the new sheet, so we don’t have to worry about data loss or making </w:t>
      </w:r>
      <w:r w:rsidR="0024537C">
        <w:t>new versions of the same data.</w:t>
      </w:r>
    </w:p>
    <w:p w14:paraId="024C4ED6" w14:textId="77777777" w:rsidR="006F5B90" w:rsidRDefault="006F5B90" w:rsidP="006F5B90">
      <w:pPr>
        <w:tabs>
          <w:tab w:val="left" w:pos="3619"/>
        </w:tabs>
      </w:pPr>
    </w:p>
    <w:p w14:paraId="5C0244B6" w14:textId="5188A5C5" w:rsidR="00301ACF" w:rsidRDefault="0024537C" w:rsidP="006F5B90">
      <w:pPr>
        <w:tabs>
          <w:tab w:val="left" w:pos="3619"/>
        </w:tabs>
      </w:pPr>
      <w:r>
        <w:rPr>
          <w:noProof/>
        </w:rPr>
        <w:lastRenderedPageBreak/>
        <w:drawing>
          <wp:anchor distT="0" distB="0" distL="114300" distR="114300" simplePos="0" relativeHeight="251665408" behindDoc="1" locked="1" layoutInCell="1" allowOverlap="1" wp14:anchorId="746FB132" wp14:editId="515D2D27">
            <wp:simplePos x="0" y="0"/>
            <wp:positionH relativeFrom="column">
              <wp:posOffset>-339090</wp:posOffset>
            </wp:positionH>
            <wp:positionV relativeFrom="paragraph">
              <wp:posOffset>831850</wp:posOffset>
            </wp:positionV>
            <wp:extent cx="3894455" cy="5283835"/>
            <wp:effectExtent l="0" t="0" r="4445" b="0"/>
            <wp:wrapTight wrapText="bothSides">
              <wp:wrapPolygon edited="0">
                <wp:start x="0" y="0"/>
                <wp:lineTo x="0" y="21545"/>
                <wp:lineTo x="21554" y="21545"/>
                <wp:lineTo x="2155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94455" cy="52838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1" locked="1" layoutInCell="1" allowOverlap="1" wp14:anchorId="6C4E102B" wp14:editId="08C93702">
            <wp:simplePos x="0" y="0"/>
            <wp:positionH relativeFrom="column">
              <wp:posOffset>3613785</wp:posOffset>
            </wp:positionH>
            <wp:positionV relativeFrom="paragraph">
              <wp:posOffset>3115310</wp:posOffset>
            </wp:positionV>
            <wp:extent cx="2729865" cy="321310"/>
            <wp:effectExtent l="0" t="0" r="635" b="0"/>
            <wp:wrapTight wrapText="bothSides">
              <wp:wrapPolygon edited="0">
                <wp:start x="0" y="0"/>
                <wp:lineTo x="0" y="20490"/>
                <wp:lineTo x="21505" y="20490"/>
                <wp:lineTo x="21505"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2729865" cy="321310"/>
                    </a:xfrm>
                    <a:prstGeom prst="rect">
                      <a:avLst/>
                    </a:prstGeom>
                  </pic:spPr>
                </pic:pic>
              </a:graphicData>
            </a:graphic>
            <wp14:sizeRelH relativeFrom="margin">
              <wp14:pctWidth>0</wp14:pctWidth>
            </wp14:sizeRelH>
            <wp14:sizeRelV relativeFrom="margin">
              <wp14:pctHeight>0</wp14:pctHeight>
            </wp14:sizeRelV>
          </wp:anchor>
        </w:drawing>
      </w:r>
      <w:r>
        <w:t>As we can see, the filter on the right shows the cleaner version of the previous data. We only have grades A-F and from here we can continue our exploration of the data for our report.</w:t>
      </w:r>
    </w:p>
    <w:p w14:paraId="75E46CB3" w14:textId="572B0710" w:rsidR="0024537C" w:rsidRDefault="0024537C" w:rsidP="008D0E63">
      <w:pPr>
        <w:tabs>
          <w:tab w:val="left" w:pos="3619"/>
        </w:tabs>
      </w:pPr>
    </w:p>
    <w:p w14:paraId="28BACA5B" w14:textId="51849707" w:rsidR="0024537C" w:rsidRDefault="0024537C" w:rsidP="008D0E63">
      <w:pPr>
        <w:tabs>
          <w:tab w:val="left" w:pos="3619"/>
        </w:tabs>
      </w:pPr>
      <w:r>
        <w:t>Also, we may want to rename the worksheet in an appropriate fashion; whereas we have a clear understanding of why this new worksheet exists in the first place—a name like “Sheet3” probably won’t tell us much about the information contained within the sheet, so we can double click the name and you should be able to highlight the word and change the name. Below are two pictures showing how the highlighted name looks before the change,</w:t>
      </w:r>
    </w:p>
    <w:p w14:paraId="1745628B" w14:textId="5BE23514" w:rsidR="00301ACF" w:rsidRDefault="00301ACF" w:rsidP="008D0E63">
      <w:pPr>
        <w:tabs>
          <w:tab w:val="left" w:pos="3619"/>
        </w:tabs>
      </w:pPr>
    </w:p>
    <w:p w14:paraId="101B1E27" w14:textId="6A3B27DF" w:rsidR="00301ACF" w:rsidRDefault="0024537C" w:rsidP="008D0E63">
      <w:pPr>
        <w:tabs>
          <w:tab w:val="left" w:pos="3619"/>
        </w:tabs>
      </w:pPr>
      <w:r>
        <w:rPr>
          <w:noProof/>
        </w:rPr>
        <w:drawing>
          <wp:anchor distT="0" distB="0" distL="114300" distR="114300" simplePos="0" relativeHeight="251667456" behindDoc="1" locked="1" layoutInCell="1" allowOverlap="1" wp14:anchorId="7A75765E" wp14:editId="3681B540">
            <wp:simplePos x="0" y="0"/>
            <wp:positionH relativeFrom="column">
              <wp:posOffset>3555365</wp:posOffset>
            </wp:positionH>
            <wp:positionV relativeFrom="paragraph">
              <wp:posOffset>2139315</wp:posOffset>
            </wp:positionV>
            <wp:extent cx="2912745" cy="299720"/>
            <wp:effectExtent l="0" t="0" r="0" b="5080"/>
            <wp:wrapTight wrapText="bothSides">
              <wp:wrapPolygon edited="0">
                <wp:start x="0" y="0"/>
                <wp:lineTo x="0" y="21051"/>
                <wp:lineTo x="21473" y="21051"/>
                <wp:lineTo x="2147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9">
                      <a:extLst>
                        <a:ext uri="{28A0092B-C50C-407E-A947-70E740481C1C}">
                          <a14:useLocalDpi xmlns:a14="http://schemas.microsoft.com/office/drawing/2010/main" val="0"/>
                        </a:ext>
                      </a:extLst>
                    </a:blip>
                    <a:stretch>
                      <a:fillRect/>
                    </a:stretch>
                  </pic:blipFill>
                  <pic:spPr>
                    <a:xfrm>
                      <a:off x="0" y="0"/>
                      <a:ext cx="2912745" cy="299720"/>
                    </a:xfrm>
                    <a:prstGeom prst="rect">
                      <a:avLst/>
                    </a:prstGeom>
                  </pic:spPr>
                </pic:pic>
              </a:graphicData>
            </a:graphic>
            <wp14:sizeRelH relativeFrom="margin">
              <wp14:pctWidth>0</wp14:pctWidth>
            </wp14:sizeRelH>
            <wp14:sizeRelV relativeFrom="margin">
              <wp14:pctHeight>0</wp14:pctHeight>
            </wp14:sizeRelV>
          </wp:anchor>
        </w:drawing>
      </w:r>
    </w:p>
    <w:p w14:paraId="5620AF46" w14:textId="52CEA2B2" w:rsidR="00192F42" w:rsidRDefault="00192F42" w:rsidP="008D0E63">
      <w:pPr>
        <w:tabs>
          <w:tab w:val="left" w:pos="3619"/>
        </w:tabs>
      </w:pPr>
    </w:p>
    <w:p w14:paraId="3C9FDBFF" w14:textId="77777777" w:rsidR="00192F42" w:rsidRDefault="00192F42" w:rsidP="008D0E63">
      <w:pPr>
        <w:tabs>
          <w:tab w:val="left" w:pos="3619"/>
        </w:tabs>
      </w:pPr>
    </w:p>
    <w:p w14:paraId="12C26E11" w14:textId="77777777" w:rsidR="00192F42" w:rsidRDefault="00192F42" w:rsidP="008D0E63">
      <w:pPr>
        <w:tabs>
          <w:tab w:val="left" w:pos="3619"/>
        </w:tabs>
      </w:pPr>
    </w:p>
    <w:p w14:paraId="4161512B" w14:textId="5BC79595" w:rsidR="00301ACF" w:rsidRDefault="0024537C" w:rsidP="008D0E63">
      <w:pPr>
        <w:tabs>
          <w:tab w:val="left" w:pos="3619"/>
        </w:tabs>
      </w:pPr>
      <w:r>
        <w:t>and after the change. Here, we have named the sheet “A-F grades” which is a much more meaningful name.</w:t>
      </w:r>
    </w:p>
    <w:p w14:paraId="6CC5C989" w14:textId="7AD17AD6" w:rsidR="00301ACF" w:rsidRDefault="00301ACF" w:rsidP="008D0E63">
      <w:pPr>
        <w:tabs>
          <w:tab w:val="left" w:pos="3619"/>
        </w:tabs>
      </w:pPr>
    </w:p>
    <w:p w14:paraId="51625D80" w14:textId="45A9D7C8" w:rsidR="00301ACF" w:rsidRDefault="00301ACF" w:rsidP="008D0E63">
      <w:pPr>
        <w:tabs>
          <w:tab w:val="left" w:pos="3619"/>
        </w:tabs>
      </w:pPr>
    </w:p>
    <w:p w14:paraId="1FC7FD28" w14:textId="5647B7C7" w:rsidR="00301ACF" w:rsidRDefault="00301ACF" w:rsidP="008D0E63">
      <w:pPr>
        <w:tabs>
          <w:tab w:val="left" w:pos="3619"/>
        </w:tabs>
      </w:pPr>
    </w:p>
    <w:p w14:paraId="18623BBD" w14:textId="0B9A9176" w:rsidR="00301ACF" w:rsidRDefault="00301ACF" w:rsidP="008D0E63">
      <w:pPr>
        <w:tabs>
          <w:tab w:val="left" w:pos="3619"/>
        </w:tabs>
      </w:pPr>
    </w:p>
    <w:p w14:paraId="43CB2080" w14:textId="62AAB706" w:rsidR="00301ACF" w:rsidRDefault="00301ACF" w:rsidP="008D0E63">
      <w:pPr>
        <w:tabs>
          <w:tab w:val="left" w:pos="3619"/>
        </w:tabs>
      </w:pPr>
    </w:p>
    <w:p w14:paraId="4A3C49EE" w14:textId="05ED06C2" w:rsidR="00301ACF" w:rsidRDefault="00301ACF" w:rsidP="008D0E63">
      <w:pPr>
        <w:tabs>
          <w:tab w:val="left" w:pos="3619"/>
        </w:tabs>
      </w:pPr>
    </w:p>
    <w:p w14:paraId="7128E50A" w14:textId="48E7A30C" w:rsidR="00301ACF" w:rsidRDefault="00301ACF" w:rsidP="008D0E63">
      <w:pPr>
        <w:tabs>
          <w:tab w:val="left" w:pos="3619"/>
        </w:tabs>
      </w:pPr>
    </w:p>
    <w:p w14:paraId="7966EB48" w14:textId="7C5D26E2" w:rsidR="00301ACF" w:rsidRDefault="00301ACF" w:rsidP="008D0E63">
      <w:pPr>
        <w:tabs>
          <w:tab w:val="left" w:pos="3619"/>
        </w:tabs>
      </w:pPr>
    </w:p>
    <w:p w14:paraId="1CA9A484" w14:textId="33190B89" w:rsidR="00301ACF" w:rsidRDefault="00301ACF" w:rsidP="008D0E63">
      <w:pPr>
        <w:tabs>
          <w:tab w:val="left" w:pos="3619"/>
        </w:tabs>
      </w:pPr>
    </w:p>
    <w:p w14:paraId="62DC475B" w14:textId="37AA5DED" w:rsidR="00301ACF" w:rsidRDefault="00301ACF" w:rsidP="008D0E63">
      <w:pPr>
        <w:tabs>
          <w:tab w:val="left" w:pos="3619"/>
        </w:tabs>
      </w:pPr>
    </w:p>
    <w:p w14:paraId="1DE22E35" w14:textId="09136A52" w:rsidR="00301ACF" w:rsidRDefault="00301ACF" w:rsidP="008D0E63">
      <w:pPr>
        <w:tabs>
          <w:tab w:val="left" w:pos="3619"/>
        </w:tabs>
      </w:pPr>
    </w:p>
    <w:p w14:paraId="48E26EB5" w14:textId="31BDE1F5" w:rsidR="00301ACF" w:rsidRDefault="00301ACF" w:rsidP="008D0E63">
      <w:pPr>
        <w:tabs>
          <w:tab w:val="left" w:pos="3619"/>
        </w:tabs>
      </w:pPr>
    </w:p>
    <w:p w14:paraId="5C92436D" w14:textId="2784D931" w:rsidR="00301ACF" w:rsidRDefault="006C547A" w:rsidP="006C547A">
      <w:pPr>
        <w:pStyle w:val="ListParagraph"/>
        <w:numPr>
          <w:ilvl w:val="0"/>
          <w:numId w:val="4"/>
        </w:numPr>
        <w:tabs>
          <w:tab w:val="left" w:pos="3619"/>
        </w:tabs>
      </w:pPr>
      <w:r>
        <w:lastRenderedPageBreak/>
        <w:t>Filter &amp; Delete:</w:t>
      </w:r>
    </w:p>
    <w:p w14:paraId="2E8CE4A0" w14:textId="2A216212" w:rsidR="006C547A" w:rsidRPr="006C547A" w:rsidRDefault="006C547A" w:rsidP="006C547A">
      <w:pPr>
        <w:pStyle w:val="ListParagraph"/>
        <w:tabs>
          <w:tab w:val="left" w:pos="3619"/>
        </w:tabs>
      </w:pPr>
      <w:r>
        <w:t xml:space="preserve">So, in this scenario we take on a slightly different approach, where we select on everything we </w:t>
      </w:r>
      <w:r>
        <w:rPr>
          <w:i/>
          <w:iCs/>
        </w:rPr>
        <w:t>don’t</w:t>
      </w:r>
      <w:r>
        <w:t xml:space="preserve"> want in our analysis and just simply delete it. </w:t>
      </w:r>
    </w:p>
    <w:p w14:paraId="7418A4AA" w14:textId="7071F4C8" w:rsidR="00301ACF" w:rsidRDefault="00301ACF" w:rsidP="008D0E63">
      <w:pPr>
        <w:tabs>
          <w:tab w:val="left" w:pos="3619"/>
        </w:tabs>
      </w:pPr>
    </w:p>
    <w:p w14:paraId="5EC89391" w14:textId="5A6B8506" w:rsidR="00301ACF" w:rsidRDefault="006C547A" w:rsidP="008D0E63">
      <w:pPr>
        <w:tabs>
          <w:tab w:val="left" w:pos="3619"/>
        </w:tabs>
      </w:pPr>
      <w:r>
        <w:rPr>
          <w:noProof/>
        </w:rPr>
        <w:drawing>
          <wp:anchor distT="0" distB="0" distL="114300" distR="114300" simplePos="0" relativeHeight="251668480" behindDoc="1" locked="1" layoutInCell="1" allowOverlap="1" wp14:anchorId="69DB1716" wp14:editId="046D3C55">
            <wp:simplePos x="0" y="0"/>
            <wp:positionH relativeFrom="column">
              <wp:posOffset>422910</wp:posOffset>
            </wp:positionH>
            <wp:positionV relativeFrom="paragraph">
              <wp:posOffset>0</wp:posOffset>
            </wp:positionV>
            <wp:extent cx="2450465" cy="4069080"/>
            <wp:effectExtent l="0" t="0" r="635" b="0"/>
            <wp:wrapTight wrapText="bothSides">
              <wp:wrapPolygon edited="0">
                <wp:start x="0" y="0"/>
                <wp:lineTo x="0" y="21506"/>
                <wp:lineTo x="21494" y="21506"/>
                <wp:lineTo x="2149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50465" cy="4069080"/>
                    </a:xfrm>
                    <a:prstGeom prst="rect">
                      <a:avLst/>
                    </a:prstGeom>
                  </pic:spPr>
                </pic:pic>
              </a:graphicData>
            </a:graphic>
            <wp14:sizeRelH relativeFrom="margin">
              <wp14:pctWidth>0</wp14:pctWidth>
            </wp14:sizeRelH>
            <wp14:sizeRelV relativeFrom="margin">
              <wp14:pctHeight>0</wp14:pctHeight>
            </wp14:sizeRelV>
          </wp:anchor>
        </w:drawing>
      </w:r>
    </w:p>
    <w:p w14:paraId="4731B709" w14:textId="5A4104EC" w:rsidR="00301ACF" w:rsidRDefault="00301ACF" w:rsidP="008D0E63">
      <w:pPr>
        <w:tabs>
          <w:tab w:val="left" w:pos="3619"/>
        </w:tabs>
      </w:pPr>
    </w:p>
    <w:p w14:paraId="0B66AFFF" w14:textId="7D7A9071" w:rsidR="00301ACF" w:rsidRDefault="00301ACF" w:rsidP="008D0E63">
      <w:pPr>
        <w:tabs>
          <w:tab w:val="left" w:pos="3619"/>
        </w:tabs>
      </w:pPr>
    </w:p>
    <w:p w14:paraId="620431D7" w14:textId="2E64C069" w:rsidR="00301ACF" w:rsidRDefault="006C547A" w:rsidP="008D0E63">
      <w:pPr>
        <w:tabs>
          <w:tab w:val="left" w:pos="3619"/>
        </w:tabs>
      </w:pPr>
      <w:r>
        <w:rPr>
          <w:noProof/>
        </w:rPr>
        <w:drawing>
          <wp:anchor distT="0" distB="0" distL="114300" distR="114300" simplePos="0" relativeHeight="251669504" behindDoc="1" locked="1" layoutInCell="1" allowOverlap="1" wp14:anchorId="6A3657B5" wp14:editId="5AC0CDBD">
            <wp:simplePos x="0" y="0"/>
            <wp:positionH relativeFrom="column">
              <wp:posOffset>3233420</wp:posOffset>
            </wp:positionH>
            <wp:positionV relativeFrom="paragraph">
              <wp:posOffset>-508635</wp:posOffset>
            </wp:positionV>
            <wp:extent cx="2560320" cy="3035300"/>
            <wp:effectExtent l="0" t="0" r="5080" b="0"/>
            <wp:wrapTight wrapText="bothSides">
              <wp:wrapPolygon edited="0">
                <wp:start x="0" y="0"/>
                <wp:lineTo x="0" y="21510"/>
                <wp:lineTo x="21536" y="21510"/>
                <wp:lineTo x="2153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60320" cy="3035300"/>
                    </a:xfrm>
                    <a:prstGeom prst="rect">
                      <a:avLst/>
                    </a:prstGeom>
                  </pic:spPr>
                </pic:pic>
              </a:graphicData>
            </a:graphic>
            <wp14:sizeRelH relativeFrom="margin">
              <wp14:pctWidth>0</wp14:pctWidth>
            </wp14:sizeRelH>
            <wp14:sizeRelV relativeFrom="margin">
              <wp14:pctHeight>0</wp14:pctHeight>
            </wp14:sizeRelV>
          </wp:anchor>
        </w:drawing>
      </w:r>
    </w:p>
    <w:p w14:paraId="184D5F1D" w14:textId="77777777" w:rsidR="001D6BB7" w:rsidRDefault="001D6BB7" w:rsidP="00660726">
      <w:pPr>
        <w:pStyle w:val="Heading1"/>
        <w:jc w:val="center"/>
      </w:pPr>
    </w:p>
    <w:p w14:paraId="0C0EC198" w14:textId="0BEA84BA" w:rsidR="001D6BB7" w:rsidRDefault="001D6BB7" w:rsidP="00660726">
      <w:pPr>
        <w:pStyle w:val="Heading1"/>
        <w:jc w:val="center"/>
      </w:pPr>
    </w:p>
    <w:p w14:paraId="3EF28AF1" w14:textId="79C9224E" w:rsidR="0024537C" w:rsidRDefault="0024537C" w:rsidP="0024537C"/>
    <w:p w14:paraId="3435F39C" w14:textId="3843CC24" w:rsidR="0024537C" w:rsidRDefault="0024537C" w:rsidP="0024537C"/>
    <w:p w14:paraId="1BFB50BB" w14:textId="7443FE9C" w:rsidR="0024537C" w:rsidRDefault="0024537C" w:rsidP="0024537C"/>
    <w:p w14:paraId="6F8BAB5E" w14:textId="5D1293E7" w:rsidR="0024537C" w:rsidRDefault="0024537C" w:rsidP="0024537C"/>
    <w:p w14:paraId="2CC0DFCF" w14:textId="77777777" w:rsidR="0024537C" w:rsidRPr="0024537C" w:rsidRDefault="0024537C" w:rsidP="0024537C"/>
    <w:p w14:paraId="360A1D86" w14:textId="77777777" w:rsidR="001D1E65" w:rsidRDefault="001D1E65" w:rsidP="00660726">
      <w:pPr>
        <w:pStyle w:val="Heading1"/>
        <w:jc w:val="center"/>
      </w:pPr>
    </w:p>
    <w:p w14:paraId="5E9D3F54" w14:textId="77777777" w:rsidR="001D1E65" w:rsidRDefault="001D1E65" w:rsidP="00660726">
      <w:pPr>
        <w:pStyle w:val="Heading1"/>
        <w:jc w:val="center"/>
      </w:pPr>
    </w:p>
    <w:p w14:paraId="1CF17039" w14:textId="5C4C5750" w:rsidR="001D1E65" w:rsidRDefault="001D1E65" w:rsidP="00660726">
      <w:pPr>
        <w:pStyle w:val="Heading1"/>
        <w:jc w:val="center"/>
      </w:pPr>
    </w:p>
    <w:p w14:paraId="77BE7F29" w14:textId="622145B3" w:rsidR="00BC58E1" w:rsidRDefault="00BC58E1" w:rsidP="00BC58E1"/>
    <w:p w14:paraId="317BBCF8" w14:textId="730D40DF" w:rsidR="00BC58E1" w:rsidRDefault="00BC58E1" w:rsidP="00BC58E1"/>
    <w:p w14:paraId="55D64159" w14:textId="75221F57" w:rsidR="00BC58E1" w:rsidRDefault="00BC58E1" w:rsidP="00BC58E1">
      <w:pPr>
        <w:ind w:left="576"/>
      </w:pPr>
      <w:r>
        <w:t xml:space="preserve">On the left we can see our selection on the items we </w:t>
      </w:r>
      <w:r w:rsidRPr="37DE8038">
        <w:rPr>
          <w:i/>
          <w:iCs/>
        </w:rPr>
        <w:t>don’t want</w:t>
      </w:r>
      <w:r>
        <w:t xml:space="preserve"> and on the right are a few options; either deleting our rows or clearing contents. Now, clearing the contents may seem like the natural thing to do so we will showcase the pitfall of doing this, and why it’s better practice to simply delete the actual rows themselves to save yourself some future issues.</w:t>
      </w:r>
      <w:r w:rsidR="00946194">
        <w:t xml:space="preserve"> (</w:t>
      </w:r>
      <w:r w:rsidR="006F5B90">
        <w:t>Remember</w:t>
      </w:r>
      <w:r w:rsidR="00946194">
        <w:t xml:space="preserve"> to </w:t>
      </w:r>
      <w:r w:rsidR="00946194" w:rsidRPr="37DE8038">
        <w:rPr>
          <w:highlight w:val="yellow"/>
        </w:rPr>
        <w:t>de-select your header row</w:t>
      </w:r>
      <w:r w:rsidR="00946194">
        <w:t xml:space="preserve"> by using Ctrl + </w:t>
      </w:r>
      <w:r w:rsidR="00DB64EC">
        <w:t>Left</w:t>
      </w:r>
      <w:r w:rsidR="00946194">
        <w:t xml:space="preserve"> Click [</w:t>
      </w:r>
      <w:proofErr w:type="spellStart"/>
      <w:r w:rsidR="00946194">
        <w:t>Cmd</w:t>
      </w:r>
      <w:proofErr w:type="spellEnd"/>
      <w:r w:rsidR="00946194">
        <w:t xml:space="preserve"> + </w:t>
      </w:r>
      <w:r w:rsidR="00DB64EC">
        <w:t>Left</w:t>
      </w:r>
      <w:r w:rsidR="00946194">
        <w:t xml:space="preserve"> Click on Mac], otherwise you’ll delete your header and it’ll make filtering and analysis that much more difficult!</w:t>
      </w:r>
      <w:r w:rsidR="006F5B90">
        <w:t>)</w:t>
      </w:r>
    </w:p>
    <w:p w14:paraId="61A86CEB" w14:textId="77777777" w:rsidR="00946194" w:rsidRDefault="00946194" w:rsidP="00BC58E1"/>
    <w:p w14:paraId="372F409C" w14:textId="77777777" w:rsidR="00946194" w:rsidRDefault="00946194" w:rsidP="00BC58E1"/>
    <w:p w14:paraId="4BE6004A" w14:textId="77777777" w:rsidR="00946194" w:rsidRDefault="00946194" w:rsidP="00BC58E1"/>
    <w:p w14:paraId="68977DC7" w14:textId="77777777" w:rsidR="00946194" w:rsidRDefault="00946194" w:rsidP="00BC58E1"/>
    <w:p w14:paraId="0D08F4D7" w14:textId="77777777" w:rsidR="00946194" w:rsidRDefault="00946194" w:rsidP="00BC58E1"/>
    <w:p w14:paraId="09627A3A" w14:textId="77777777" w:rsidR="00946194" w:rsidRDefault="00946194" w:rsidP="00BC58E1"/>
    <w:p w14:paraId="381CFF48" w14:textId="77777777" w:rsidR="00946194" w:rsidRDefault="00946194" w:rsidP="00BC58E1"/>
    <w:p w14:paraId="2AF46DFA" w14:textId="77777777" w:rsidR="00946194" w:rsidRDefault="00946194" w:rsidP="00BC58E1"/>
    <w:p w14:paraId="663A0523" w14:textId="0E13A5D5" w:rsidR="00BC58E1" w:rsidRDefault="00BC58E1" w:rsidP="00BC58E1">
      <w:r>
        <w:rPr>
          <w:noProof/>
        </w:rPr>
        <w:drawing>
          <wp:anchor distT="0" distB="0" distL="114300" distR="114300" simplePos="0" relativeHeight="251670528" behindDoc="1" locked="1" layoutInCell="1" allowOverlap="1" wp14:anchorId="59A96586" wp14:editId="6BCFD59F">
            <wp:simplePos x="0" y="0"/>
            <wp:positionH relativeFrom="column">
              <wp:posOffset>-237490</wp:posOffset>
            </wp:positionH>
            <wp:positionV relativeFrom="paragraph">
              <wp:posOffset>1334135</wp:posOffset>
            </wp:positionV>
            <wp:extent cx="3112770" cy="3630295"/>
            <wp:effectExtent l="0" t="0" r="0" b="1905"/>
            <wp:wrapTight wrapText="bothSides">
              <wp:wrapPolygon edited="0">
                <wp:start x="0" y="0"/>
                <wp:lineTo x="0" y="21536"/>
                <wp:lineTo x="21503" y="21536"/>
                <wp:lineTo x="2150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2">
                      <a:extLst>
                        <a:ext uri="{28A0092B-C50C-407E-A947-70E740481C1C}">
                          <a14:useLocalDpi xmlns:a14="http://schemas.microsoft.com/office/drawing/2010/main" val="0"/>
                        </a:ext>
                      </a:extLst>
                    </a:blip>
                    <a:stretch>
                      <a:fillRect/>
                    </a:stretch>
                  </pic:blipFill>
                  <pic:spPr>
                    <a:xfrm>
                      <a:off x="0" y="0"/>
                      <a:ext cx="3112770" cy="3630295"/>
                    </a:xfrm>
                    <a:prstGeom prst="rect">
                      <a:avLst/>
                    </a:prstGeom>
                  </pic:spPr>
                </pic:pic>
              </a:graphicData>
            </a:graphic>
            <wp14:sizeRelH relativeFrom="margin">
              <wp14:pctWidth>0</wp14:pctWidth>
            </wp14:sizeRelH>
            <wp14:sizeRelV relativeFrom="margin">
              <wp14:pctHeight>0</wp14:pctHeight>
            </wp14:sizeRelV>
          </wp:anchor>
        </w:drawing>
      </w:r>
      <w:r>
        <w:t xml:space="preserve">As we see in the images below, we went with clearing the contents, but the problem here is excel still holds the rows in place, so although they seem empty, they’re </w:t>
      </w:r>
      <w:proofErr w:type="gramStart"/>
      <w:r>
        <w:t>actually filled</w:t>
      </w:r>
      <w:proofErr w:type="gramEnd"/>
      <w:r>
        <w:t xml:space="preserve"> with “blank” or empty data. Notice the orange hue of the</w:t>
      </w:r>
      <w:r w:rsidR="00DF3B54">
        <w:t xml:space="preserve"> row numbers of the</w:t>
      </w:r>
      <w:r>
        <w:t xml:space="preserve"> image on the left, th</w:t>
      </w:r>
      <w:r w:rsidR="00DF3B54">
        <w:t>is color</w:t>
      </w:r>
      <w:r>
        <w:t xml:space="preserve"> indicates that those rows are still active and in the same place as they were originally. This will be shown more clearly when we observe the entire worksheet with all the data. Notice the image of our filter on the right, where there were other grade codes such as AUD/IP/W etc. we see the filter now has a (blanks) category.</w:t>
      </w:r>
    </w:p>
    <w:p w14:paraId="17586E1B" w14:textId="3684CBFD" w:rsidR="00BC58E1" w:rsidRDefault="00BC58E1" w:rsidP="00BC58E1"/>
    <w:p w14:paraId="1F927C02" w14:textId="51AC1D0F" w:rsidR="00BC58E1" w:rsidRDefault="00BC58E1" w:rsidP="00BC58E1"/>
    <w:p w14:paraId="52E3BB77" w14:textId="059B971B" w:rsidR="00BC58E1" w:rsidRDefault="00BC58E1" w:rsidP="00BC58E1"/>
    <w:p w14:paraId="3B308F91" w14:textId="77777777" w:rsidR="00BC58E1" w:rsidRDefault="00BC58E1" w:rsidP="00BC58E1"/>
    <w:p w14:paraId="76329022" w14:textId="77777777" w:rsidR="00BC58E1" w:rsidRDefault="00BC58E1" w:rsidP="00BC58E1"/>
    <w:p w14:paraId="7625D150" w14:textId="46B70473" w:rsidR="00BC58E1" w:rsidRDefault="00BC58E1" w:rsidP="00BC58E1">
      <w:r>
        <w:rPr>
          <w:noProof/>
        </w:rPr>
        <w:drawing>
          <wp:anchor distT="0" distB="0" distL="114300" distR="114300" simplePos="0" relativeHeight="251671552" behindDoc="1" locked="1" layoutInCell="1" allowOverlap="1" wp14:anchorId="3BF31427" wp14:editId="34457E09">
            <wp:simplePos x="0" y="0"/>
            <wp:positionH relativeFrom="column">
              <wp:posOffset>3021965</wp:posOffset>
            </wp:positionH>
            <wp:positionV relativeFrom="paragraph">
              <wp:posOffset>-702945</wp:posOffset>
            </wp:positionV>
            <wp:extent cx="3011170" cy="2581910"/>
            <wp:effectExtent l="0" t="0" r="0" b="0"/>
            <wp:wrapTight wrapText="bothSides">
              <wp:wrapPolygon edited="0">
                <wp:start x="0" y="0"/>
                <wp:lineTo x="0" y="21462"/>
                <wp:lineTo x="21500" y="21462"/>
                <wp:lineTo x="2150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11170" cy="2581910"/>
                    </a:xfrm>
                    <a:prstGeom prst="rect">
                      <a:avLst/>
                    </a:prstGeom>
                  </pic:spPr>
                </pic:pic>
              </a:graphicData>
            </a:graphic>
            <wp14:sizeRelH relativeFrom="margin">
              <wp14:pctWidth>0</wp14:pctWidth>
            </wp14:sizeRelH>
            <wp14:sizeRelV relativeFrom="margin">
              <wp14:pctHeight>0</wp14:pctHeight>
            </wp14:sizeRelV>
          </wp:anchor>
        </w:drawing>
      </w:r>
    </w:p>
    <w:p w14:paraId="4625B114" w14:textId="25CB3095" w:rsidR="00BC58E1" w:rsidRDefault="00BC58E1" w:rsidP="00BC58E1">
      <w:pPr>
        <w:ind w:left="576"/>
      </w:pPr>
      <w:r>
        <w:t>As we explore our data now</w:t>
      </w:r>
      <w:r w:rsidR="00946194">
        <w:t xml:space="preserve"> (pictured on page 10)</w:t>
      </w:r>
      <w:r>
        <w:t xml:space="preserve">, we can clearly see the issue of having these blank placeholders. </w:t>
      </w:r>
      <w:r w:rsidR="00946194">
        <w:t xml:space="preserve">We can delete the blank </w:t>
      </w:r>
      <w:proofErr w:type="gramStart"/>
      <w:r w:rsidR="00946194">
        <w:t>rows</w:t>
      </w:r>
      <w:proofErr w:type="gramEnd"/>
      <w:r w:rsidR="00946194">
        <w:t xml:space="preserve"> or we can properly delete the data in the first place. </w:t>
      </w:r>
    </w:p>
    <w:p w14:paraId="31A399FE" w14:textId="6C576675" w:rsidR="00BC58E1" w:rsidRDefault="00BC58E1" w:rsidP="00BC58E1"/>
    <w:p w14:paraId="700297C1" w14:textId="2E84ADB1" w:rsidR="00BC58E1" w:rsidRDefault="00BC58E1" w:rsidP="00BC58E1"/>
    <w:p w14:paraId="33082C67" w14:textId="5B9C41BC" w:rsidR="00BC58E1" w:rsidRDefault="00BC58E1" w:rsidP="00BC58E1"/>
    <w:p w14:paraId="1492ACBB" w14:textId="59F936D5" w:rsidR="00BC58E1" w:rsidRDefault="00BC58E1" w:rsidP="00BC58E1"/>
    <w:p w14:paraId="48B96C5C" w14:textId="0C7EDD3E" w:rsidR="00BC58E1" w:rsidRDefault="00BC58E1" w:rsidP="00BC58E1"/>
    <w:p w14:paraId="79FA4280" w14:textId="10D6246F" w:rsidR="00BC58E1" w:rsidRDefault="00BC58E1" w:rsidP="00BC58E1"/>
    <w:p w14:paraId="02407A97" w14:textId="7EAB922C" w:rsidR="00BC58E1" w:rsidRDefault="00BC58E1" w:rsidP="00BC58E1"/>
    <w:p w14:paraId="17139F58" w14:textId="66D4B906" w:rsidR="00BC58E1" w:rsidRDefault="00BC58E1" w:rsidP="00BC58E1"/>
    <w:p w14:paraId="09CB1504" w14:textId="4EF1FB44" w:rsidR="00BC58E1" w:rsidRDefault="00BC58E1" w:rsidP="00BC58E1"/>
    <w:p w14:paraId="34413E1D" w14:textId="45F8B347" w:rsidR="00BC58E1" w:rsidRDefault="00BC58E1" w:rsidP="00BC58E1"/>
    <w:p w14:paraId="71029557" w14:textId="0B280FB0" w:rsidR="00BC58E1" w:rsidRDefault="00BC58E1" w:rsidP="00BC58E1"/>
    <w:p w14:paraId="1AEE87C4" w14:textId="4BDB1FDA" w:rsidR="00BC58E1" w:rsidRDefault="00BC58E1" w:rsidP="00BC58E1"/>
    <w:p w14:paraId="3061CA22" w14:textId="69245BFF" w:rsidR="00BC58E1" w:rsidRDefault="00946194" w:rsidP="00BC58E1">
      <w:r>
        <w:t xml:space="preserve">As pictured on the right, we can see the arrows pointing at the empty rows where our data used to live, this makes for more difficult data analysis down the </w:t>
      </w:r>
      <w:proofErr w:type="gramStart"/>
      <w:r>
        <w:t>line, and</w:t>
      </w:r>
      <w:proofErr w:type="gramEnd"/>
      <w:r>
        <w:t xml:space="preserve"> can be somewhat time consuming for you or your analyst to go through and delete these.</w:t>
      </w:r>
    </w:p>
    <w:p w14:paraId="7EB3D5E0" w14:textId="5420F174" w:rsidR="00BC58E1" w:rsidRDefault="00BC58E1" w:rsidP="00BC58E1"/>
    <w:p w14:paraId="4C3CB230" w14:textId="77777777" w:rsidR="00946194" w:rsidRDefault="00946194" w:rsidP="00BC58E1"/>
    <w:p w14:paraId="6AC47ED4" w14:textId="77777777" w:rsidR="00356557" w:rsidRDefault="00356557" w:rsidP="00BC58E1"/>
    <w:p w14:paraId="65272A0C" w14:textId="1F5E1677" w:rsidR="00946194" w:rsidRDefault="00356557" w:rsidP="00DF3B54">
      <w:pPr>
        <w:ind w:left="4176"/>
      </w:pPr>
      <w:r>
        <w:t xml:space="preserve">The image below to the right shows the data and filter if you choose to use the “delete rows” option instead of the “clear contents” option. It tidies up the data a lot more, with less problems. We can clearly see there isn’t a “blanks” category either, </w:t>
      </w:r>
      <w:proofErr w:type="gramStart"/>
      <w:r>
        <w:t>and</w:t>
      </w:r>
      <w:proofErr w:type="gramEnd"/>
      <w:r>
        <w:t xml:space="preserve"> there aren’t any missing rows in the data but all of the grades have been standardized to A-F values. (REMINDER: remember to de-select your header row using Ctrl + </w:t>
      </w:r>
      <w:r w:rsidR="00DB64EC">
        <w:t>Left</w:t>
      </w:r>
      <w:r>
        <w:t xml:space="preserve"> Click [</w:t>
      </w:r>
      <w:proofErr w:type="spellStart"/>
      <w:r>
        <w:t>Cmd</w:t>
      </w:r>
      <w:proofErr w:type="spellEnd"/>
      <w:r>
        <w:t xml:space="preserve">+ </w:t>
      </w:r>
      <w:r w:rsidR="00DB64EC">
        <w:t>Left</w:t>
      </w:r>
      <w:r>
        <w:t xml:space="preserve"> Click] to keep from erasing your header row)</w:t>
      </w:r>
    </w:p>
    <w:p w14:paraId="4BAF5174" w14:textId="77777777" w:rsidR="00946194" w:rsidRDefault="00946194" w:rsidP="00BC58E1"/>
    <w:p w14:paraId="3B5B02C1" w14:textId="77777777" w:rsidR="00946194" w:rsidRDefault="00946194" w:rsidP="00BC58E1"/>
    <w:p w14:paraId="66D8E572" w14:textId="29E746FE" w:rsidR="00BC58E1" w:rsidRDefault="00BC58E1" w:rsidP="00BC58E1"/>
    <w:p w14:paraId="289B4C6D" w14:textId="335D1CB3" w:rsidR="00BC58E1" w:rsidRDefault="00946194" w:rsidP="00BC58E1">
      <w:r>
        <w:rPr>
          <w:noProof/>
        </w:rPr>
        <w:drawing>
          <wp:anchor distT="0" distB="0" distL="114300" distR="114300" simplePos="0" relativeHeight="251674624" behindDoc="1" locked="1" layoutInCell="1" allowOverlap="1" wp14:anchorId="1622DBB7" wp14:editId="7BF2A8A6">
            <wp:simplePos x="0" y="0"/>
            <wp:positionH relativeFrom="column">
              <wp:posOffset>2597785</wp:posOffset>
            </wp:positionH>
            <wp:positionV relativeFrom="page">
              <wp:posOffset>5137150</wp:posOffset>
            </wp:positionV>
            <wp:extent cx="3157855" cy="2793365"/>
            <wp:effectExtent l="0" t="0" r="4445" b="635"/>
            <wp:wrapTight wrapText="bothSides">
              <wp:wrapPolygon edited="0">
                <wp:start x="0" y="0"/>
                <wp:lineTo x="0" y="21507"/>
                <wp:lineTo x="21544" y="21507"/>
                <wp:lineTo x="2154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57855" cy="2793365"/>
                    </a:xfrm>
                    <a:prstGeom prst="rect">
                      <a:avLst/>
                    </a:prstGeom>
                  </pic:spPr>
                </pic:pic>
              </a:graphicData>
            </a:graphic>
            <wp14:sizeRelH relativeFrom="margin">
              <wp14:pctWidth>0</wp14:pctWidth>
            </wp14:sizeRelH>
            <wp14:sizeRelV relativeFrom="margin">
              <wp14:pctHeight>0</wp14:pctHeight>
            </wp14:sizeRelV>
          </wp:anchor>
        </w:drawing>
      </w:r>
    </w:p>
    <w:p w14:paraId="03949DB4" w14:textId="7772BC88" w:rsidR="00BC58E1" w:rsidRDefault="00BC58E1" w:rsidP="00BC58E1"/>
    <w:p w14:paraId="07B7ABD0" w14:textId="2C470E86" w:rsidR="00BC58E1" w:rsidRDefault="00BC58E1" w:rsidP="00BC58E1"/>
    <w:p w14:paraId="3D04FADA" w14:textId="031864AD" w:rsidR="00BC58E1" w:rsidRDefault="00BC58E1" w:rsidP="00BC58E1"/>
    <w:p w14:paraId="59DAEE67" w14:textId="3EF8D00B" w:rsidR="00BC58E1" w:rsidRDefault="00BC58E1" w:rsidP="00BC58E1"/>
    <w:p w14:paraId="6A5212AE" w14:textId="69A3917F" w:rsidR="00BC58E1" w:rsidRDefault="00BC58E1" w:rsidP="00BC58E1"/>
    <w:p w14:paraId="4311B1BE" w14:textId="18DCA27D" w:rsidR="00BC58E1" w:rsidRDefault="00BC58E1" w:rsidP="00BC58E1"/>
    <w:p w14:paraId="63524E6E" w14:textId="6797B491" w:rsidR="00BC58E1" w:rsidRDefault="00BC58E1" w:rsidP="00BC58E1"/>
    <w:p w14:paraId="1BF50168" w14:textId="583DEBBC" w:rsidR="00946194" w:rsidRDefault="00946194" w:rsidP="00946194"/>
    <w:p w14:paraId="12336655" w14:textId="58E97A3B" w:rsidR="00BC58E1" w:rsidRDefault="00BC58E1" w:rsidP="00BC58E1"/>
    <w:p w14:paraId="2143B432" w14:textId="652D538C" w:rsidR="00946194" w:rsidRDefault="00946194" w:rsidP="00946194"/>
    <w:p w14:paraId="3D64AB98" w14:textId="529E12FB" w:rsidR="00946194" w:rsidRDefault="00946194" w:rsidP="00946194"/>
    <w:p w14:paraId="23675A0D" w14:textId="4EF67412" w:rsidR="00BC58E1" w:rsidRDefault="00BC58E1" w:rsidP="00BC58E1"/>
    <w:p w14:paraId="5FCFBE17" w14:textId="3FBC533E" w:rsidR="00BC58E1" w:rsidRDefault="00BC58E1" w:rsidP="00BC58E1"/>
    <w:p w14:paraId="36D25807" w14:textId="63723FD1" w:rsidR="00BC58E1" w:rsidRDefault="00BC58E1" w:rsidP="00BC58E1">
      <w:r>
        <w:rPr>
          <w:noProof/>
        </w:rPr>
        <w:drawing>
          <wp:anchor distT="0" distB="0" distL="114300" distR="114300" simplePos="0" relativeHeight="251672576" behindDoc="1" locked="1" layoutInCell="1" allowOverlap="1" wp14:anchorId="31070DA4" wp14:editId="7C89EC5A">
            <wp:simplePos x="0" y="0"/>
            <wp:positionH relativeFrom="column">
              <wp:posOffset>-101600</wp:posOffset>
            </wp:positionH>
            <wp:positionV relativeFrom="paragraph">
              <wp:posOffset>-5133340</wp:posOffset>
            </wp:positionV>
            <wp:extent cx="2230755" cy="4681220"/>
            <wp:effectExtent l="0" t="0" r="4445" b="5080"/>
            <wp:wrapTight wrapText="bothSides">
              <wp:wrapPolygon edited="0">
                <wp:start x="0" y="0"/>
                <wp:lineTo x="0" y="21565"/>
                <wp:lineTo x="21520" y="21565"/>
                <wp:lineTo x="21520"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extLst>
                        <a:ext uri="{28A0092B-C50C-407E-A947-70E740481C1C}">
                          <a14:useLocalDpi xmlns:a14="http://schemas.microsoft.com/office/drawing/2010/main" val="0"/>
                        </a:ext>
                      </a:extLst>
                    </a:blip>
                    <a:stretch>
                      <a:fillRect/>
                    </a:stretch>
                  </pic:blipFill>
                  <pic:spPr>
                    <a:xfrm>
                      <a:off x="0" y="0"/>
                      <a:ext cx="2230755" cy="4681220"/>
                    </a:xfrm>
                    <a:prstGeom prst="rect">
                      <a:avLst/>
                    </a:prstGeom>
                  </pic:spPr>
                </pic:pic>
              </a:graphicData>
            </a:graphic>
            <wp14:sizeRelH relativeFrom="margin">
              <wp14:pctWidth>0</wp14:pctWidth>
            </wp14:sizeRelH>
            <wp14:sizeRelV relativeFrom="margin">
              <wp14:pctHeight>0</wp14:pctHeight>
            </wp14:sizeRelV>
          </wp:anchor>
        </w:drawing>
      </w:r>
    </w:p>
    <w:p w14:paraId="7A74496A" w14:textId="5A314EAF" w:rsidR="00BC58E1" w:rsidRDefault="00BC58E1" w:rsidP="00BC58E1"/>
    <w:p w14:paraId="30A46E0F" w14:textId="2F1F112A" w:rsidR="00BC58E1" w:rsidRDefault="00BC58E1" w:rsidP="00BC58E1"/>
    <w:p w14:paraId="55E23852" w14:textId="6297873D" w:rsidR="00BC58E1" w:rsidRDefault="00BC58E1" w:rsidP="00BC58E1"/>
    <w:p w14:paraId="6A2C2D1D" w14:textId="3BCB9856" w:rsidR="00BC58E1" w:rsidRDefault="00BC58E1" w:rsidP="00BC58E1"/>
    <w:p w14:paraId="0C9FFD2D" w14:textId="70C06A55" w:rsidR="00BC58E1" w:rsidRDefault="00BC58E1" w:rsidP="00BC58E1"/>
    <w:p w14:paraId="20BC278E" w14:textId="6D4642FB" w:rsidR="00BC58E1" w:rsidRDefault="00BC58E1" w:rsidP="00BC58E1"/>
    <w:p w14:paraId="3B849391" w14:textId="681DE93B" w:rsidR="00BC58E1" w:rsidRDefault="00BC58E1" w:rsidP="00BC58E1"/>
    <w:p w14:paraId="5E89682E" w14:textId="586E8E31" w:rsidR="00BC58E1" w:rsidRDefault="00BC58E1" w:rsidP="00BC58E1"/>
    <w:p w14:paraId="3C12F909" w14:textId="0C60CC95" w:rsidR="00BC58E1" w:rsidRDefault="00DA3C30" w:rsidP="004703BD">
      <w:pPr>
        <w:pStyle w:val="Heading2"/>
      </w:pPr>
      <w:bookmarkStart w:id="5" w:name="_Toc86315056"/>
      <w:r>
        <w:t>Removing Duplicates</w:t>
      </w:r>
      <w:bookmarkEnd w:id="5"/>
    </w:p>
    <w:p w14:paraId="592DE4A7" w14:textId="50A9AFB6" w:rsidR="00DA3C30" w:rsidRDefault="00DA3C30" w:rsidP="00DA3C30"/>
    <w:p w14:paraId="18C6B92E" w14:textId="21D20EF6" w:rsidR="00DA3C30" w:rsidRPr="00DA3C30" w:rsidRDefault="00DA3C30" w:rsidP="00DA3C30">
      <w:r>
        <w:t xml:space="preserve">We may run into just odd data or blank </w:t>
      </w:r>
      <w:r w:rsidR="00D6034D">
        <w:t xml:space="preserve">cells </w:t>
      </w:r>
      <w:r>
        <w:t>when working with various datasets</w:t>
      </w:r>
      <w:r w:rsidR="00D6034D">
        <w:t>;</w:t>
      </w:r>
      <w:r>
        <w:t xml:space="preserve"> we may have duplicate values</w:t>
      </w:r>
      <w:r w:rsidR="00D6034D">
        <w:t>…</w:t>
      </w:r>
      <w:r>
        <w:t xml:space="preserve"> but not all duplicates are created equal. Depending on the case, and the column we’re exploring, it may be acceptable to have duplicates of the same </w:t>
      </w:r>
      <w:r w:rsidR="00D6034D">
        <w:t xml:space="preserve">variable </w:t>
      </w:r>
      <w:r>
        <w:t xml:space="preserve">(such as several of the same grades within a classroom) or the duplicates may be unacceptable (ex. IDs for </w:t>
      </w:r>
      <w:r w:rsidR="003929CD">
        <w:t>surveys</w:t>
      </w:r>
      <w:r>
        <w:t xml:space="preserve"> where each ID should be unique</w:t>
      </w:r>
      <w:r w:rsidR="003929CD">
        <w:t xml:space="preserve"> as to avoid double counting the same person</w:t>
      </w:r>
      <w:r>
        <w:t>)</w:t>
      </w:r>
      <w:r w:rsidR="003929CD">
        <w:t xml:space="preserve">. Be careful when removing these, as not all duplicates are created equal. But it’s wise to understand what you’re looking for may be redundant but still important that the redundancy exists. There are several methods for removing duplicates, such as using the filter itself to sift through the data, but there’s also a built-in feature that removes duplicates for you. Here, we will not go into too much </w:t>
      </w:r>
      <w:proofErr w:type="gramStart"/>
      <w:r w:rsidR="003929CD">
        <w:t>depth</w:t>
      </w:r>
      <w:proofErr w:type="gramEnd"/>
      <w:r w:rsidR="003929CD">
        <w:t xml:space="preserve"> but we will provide links in the appendix if you do require the removal of duplicates. Remember, a duplicate may exist but still contain unique information so before you remove be certain that your end goal is to find unique values </w:t>
      </w:r>
      <w:r w:rsidR="004254AE">
        <w:t xml:space="preserve">and that other information lost during the process is irrelevant. </w:t>
      </w:r>
    </w:p>
    <w:p w14:paraId="001879BE" w14:textId="46031F8D" w:rsidR="00BC58E1" w:rsidRDefault="00BC58E1" w:rsidP="00BC58E1"/>
    <w:p w14:paraId="00DE408A" w14:textId="695EA6DA" w:rsidR="00BC58E1" w:rsidRDefault="00BC58E1" w:rsidP="00BC58E1"/>
    <w:p w14:paraId="6F33E64A" w14:textId="35169C2B" w:rsidR="00BC58E1" w:rsidRDefault="00BC58E1" w:rsidP="00BC58E1"/>
    <w:p w14:paraId="3F71FE0E" w14:textId="49A4BCBE" w:rsidR="00BC58E1" w:rsidRDefault="004703BD" w:rsidP="00483865">
      <w:pPr>
        <w:pStyle w:val="Heading2"/>
      </w:pPr>
      <w:bookmarkStart w:id="6" w:name="_Toc86315057"/>
      <w:r>
        <w:t>Find &amp; Select</w:t>
      </w:r>
      <w:r w:rsidR="00AB51A6">
        <w:t xml:space="preserve"> (Replace)</w:t>
      </w:r>
      <w:bookmarkEnd w:id="6"/>
    </w:p>
    <w:p w14:paraId="24C7260A" w14:textId="070B16B1" w:rsidR="004703BD" w:rsidRDefault="004703BD" w:rsidP="004703BD"/>
    <w:p w14:paraId="4F723B99" w14:textId="2265BEEF" w:rsidR="004703BD" w:rsidRPr="004703BD" w:rsidRDefault="004703BD" w:rsidP="004703BD">
      <w:r>
        <w:t xml:space="preserve">Now that we’ve covered the basics of filtering and provided a resource for removing duplicates, we go to another important feature of excel, which is the find &amp; select tool. </w:t>
      </w:r>
    </w:p>
    <w:p w14:paraId="21405CE7" w14:textId="3D38D2C0" w:rsidR="00BC58E1" w:rsidRDefault="00BC58E1" w:rsidP="00BC58E1"/>
    <w:p w14:paraId="47F9D881" w14:textId="2170A3FB" w:rsidR="00BC58E1" w:rsidRDefault="00AB51A6" w:rsidP="00BC58E1">
      <w:r>
        <w:t>We can access the find tool with the keyboard shortcut Ctrl + F (Ctrl + F on Mac!) or by finding it on the button ribbon, pictured below:</w:t>
      </w:r>
    </w:p>
    <w:p w14:paraId="5E74205C" w14:textId="280A5552" w:rsidR="00BC58E1" w:rsidRDefault="00BC58E1" w:rsidP="00BC58E1"/>
    <w:p w14:paraId="2F77F3D8" w14:textId="232C9815" w:rsidR="00BC58E1" w:rsidRDefault="00AB51A6" w:rsidP="00BC58E1">
      <w:r>
        <w:rPr>
          <w:noProof/>
        </w:rPr>
        <w:drawing>
          <wp:inline distT="0" distB="0" distL="0" distR="0" wp14:anchorId="666E176B" wp14:editId="72402DDE">
            <wp:extent cx="5943600" cy="6788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5943600" cy="678815"/>
                    </a:xfrm>
                    <a:prstGeom prst="rect">
                      <a:avLst/>
                    </a:prstGeom>
                  </pic:spPr>
                </pic:pic>
              </a:graphicData>
            </a:graphic>
          </wp:inline>
        </w:drawing>
      </w:r>
    </w:p>
    <w:p w14:paraId="00D32FFB" w14:textId="6BBBC821" w:rsidR="00AB51A6" w:rsidRDefault="00AB51A6" w:rsidP="00BC58E1"/>
    <w:p w14:paraId="29BFD66E" w14:textId="6FB44CFB" w:rsidR="003263AE" w:rsidRDefault="00AB51A6" w:rsidP="00BC58E1">
      <w:r>
        <w:t>This tool is very useful for a variety of reasons</w:t>
      </w:r>
      <w:r w:rsidR="003263AE">
        <w:t>:</w:t>
      </w:r>
    </w:p>
    <w:p w14:paraId="72FA1B1D" w14:textId="10963F09" w:rsidR="003263AE" w:rsidRDefault="003263AE" w:rsidP="003263AE">
      <w:pPr>
        <w:pStyle w:val="ListParagraph"/>
        <w:numPr>
          <w:ilvl w:val="0"/>
          <w:numId w:val="7"/>
        </w:numPr>
      </w:pPr>
      <w:r>
        <w:t>Can help with cleaning your data into a more malleable format</w:t>
      </w:r>
    </w:p>
    <w:p w14:paraId="6EFCF73C" w14:textId="1294B0D0" w:rsidR="003263AE" w:rsidRDefault="003263AE" w:rsidP="003263AE">
      <w:pPr>
        <w:pStyle w:val="ListParagraph"/>
        <w:numPr>
          <w:ilvl w:val="0"/>
          <w:numId w:val="7"/>
        </w:numPr>
      </w:pPr>
      <w:r>
        <w:t>Allows you to change text-based responses from surveys into numbers for better descriptive analysis (</w:t>
      </w:r>
      <w:r w:rsidR="00D6034D">
        <w:t xml:space="preserve">i.e., </w:t>
      </w:r>
      <w:r>
        <w:t>Likert</w:t>
      </w:r>
      <w:r w:rsidR="00D6034D">
        <w:t>-type</w:t>
      </w:r>
      <w:r>
        <w:t xml:space="preserve"> data into a </w:t>
      </w:r>
      <w:r w:rsidR="00D6034D">
        <w:t xml:space="preserve">numerical </w:t>
      </w:r>
      <w:r>
        <w:t>format)</w:t>
      </w:r>
    </w:p>
    <w:p w14:paraId="193928D5" w14:textId="55B5BFCD" w:rsidR="003263AE" w:rsidRDefault="003263AE" w:rsidP="003263AE">
      <w:pPr>
        <w:pStyle w:val="ListParagraph"/>
        <w:numPr>
          <w:ilvl w:val="0"/>
          <w:numId w:val="7"/>
        </w:numPr>
      </w:pPr>
      <w:r>
        <w:t>Can help correct typos and misspellings</w:t>
      </w:r>
    </w:p>
    <w:p w14:paraId="51FD64C6" w14:textId="010FED54" w:rsidR="00BC58E1" w:rsidRDefault="00BC58E1" w:rsidP="00BC58E1"/>
    <w:p w14:paraId="5B106A7C" w14:textId="51A3EF5B" w:rsidR="00BC58E1" w:rsidRDefault="00CB6191" w:rsidP="00CB6191">
      <w:pPr>
        <w:pStyle w:val="Heading3"/>
      </w:pPr>
      <w:bookmarkStart w:id="7" w:name="_Toc86315058"/>
      <w:r>
        <w:lastRenderedPageBreak/>
        <w:t xml:space="preserve">Using Find &amp; Replace </w:t>
      </w:r>
      <w:r w:rsidR="007E2A02">
        <w:t>to Reformat Data</w:t>
      </w:r>
      <w:bookmarkEnd w:id="7"/>
    </w:p>
    <w:p w14:paraId="56A9AFBA" w14:textId="46C745E4" w:rsidR="00CB6191" w:rsidRDefault="00CB6191" w:rsidP="00CB6191"/>
    <w:p w14:paraId="65D11511" w14:textId="1C713EE6" w:rsidR="00CB6191" w:rsidRDefault="00CB6191" w:rsidP="00CB6191">
      <w:r>
        <w:t xml:space="preserve">In the following example we will use find </w:t>
      </w:r>
      <w:r w:rsidR="00901BD9">
        <w:t>&amp;</w:t>
      </w:r>
      <w:r>
        <w:t xml:space="preserve"> replace to change Likert</w:t>
      </w:r>
      <w:r w:rsidR="00901BD9">
        <w:t>-</w:t>
      </w:r>
      <w:r>
        <w:t>scale data from text (</w:t>
      </w:r>
      <w:r>
        <w:rPr>
          <w:i/>
          <w:iCs/>
        </w:rPr>
        <w:t>string</w:t>
      </w:r>
      <w:r>
        <w:t>) into numerical data (</w:t>
      </w:r>
      <w:r>
        <w:rPr>
          <w:i/>
          <w:iCs/>
        </w:rPr>
        <w:t>integer</w:t>
      </w:r>
      <w:r>
        <w:t xml:space="preserve">), </w:t>
      </w:r>
      <w:r w:rsidR="00901BD9">
        <w:t xml:space="preserve">but </w:t>
      </w:r>
      <w:r>
        <w:t>before we dive in, we need some context</w:t>
      </w:r>
      <w:r w:rsidR="00901BD9">
        <w:t>:</w:t>
      </w:r>
    </w:p>
    <w:p w14:paraId="0A9784E2" w14:textId="71D184AD" w:rsidR="00CB6191" w:rsidRDefault="00CB6191" w:rsidP="00CB6191"/>
    <w:p w14:paraId="0DDBD1FE" w14:textId="3A7E95C1" w:rsidR="00CB6191" w:rsidRDefault="00CB6191" w:rsidP="00CB6191">
      <w:r>
        <w:t xml:space="preserve">Most Likert-scale data uses either a 1-5 or a 1-7 </w:t>
      </w:r>
      <w:r w:rsidR="00901BD9">
        <w:t xml:space="preserve">range to indicate anything from “Never” to “Always”, or “Strongly Agree” to “Strongly Disagree”. Sometimes referred to as a satisfaction scale, most often people are exposed to this close-ended survey question modality via customer satisfaction surveys or sometimes in a professional or academic context. If you would like to know more information, please refer to </w:t>
      </w:r>
      <w:hyperlink w:anchor="_Appendix_B" w:history="1">
        <w:r w:rsidR="00901BD9" w:rsidRPr="00C05605">
          <w:rPr>
            <w:rStyle w:val="Hyperlink"/>
          </w:rPr>
          <w:t>Appendix B</w:t>
        </w:r>
      </w:hyperlink>
      <w:r w:rsidR="00901BD9">
        <w:t xml:space="preserve">. </w:t>
      </w:r>
    </w:p>
    <w:p w14:paraId="51605D67" w14:textId="78EC0C7C" w:rsidR="00901BD9" w:rsidRDefault="00901BD9" w:rsidP="00CB6191"/>
    <w:p w14:paraId="12A7E99C" w14:textId="6D4FCCF0" w:rsidR="00901BD9" w:rsidRDefault="00901BD9" w:rsidP="00CB6191">
      <w:proofErr w:type="gramStart"/>
      <w:r>
        <w:t>More often than not</w:t>
      </w:r>
      <w:proofErr w:type="gramEnd"/>
      <w:r>
        <w:t xml:space="preserve">, the Likert scale (abbreviated as L-S from here on) are used by researchers attempting to gain some insight </w:t>
      </w:r>
      <w:r w:rsidR="00FB782F">
        <w:t xml:space="preserve">about </w:t>
      </w:r>
      <w:r>
        <w:t xml:space="preserve">new products, services, or events. In our context, we choose to use L-S </w:t>
      </w:r>
      <w:proofErr w:type="gramStart"/>
      <w:r>
        <w:t>in order to</w:t>
      </w:r>
      <w:proofErr w:type="gramEnd"/>
      <w:r>
        <w:t xml:space="preserve"> better understand our students, staff, and faculty’s respective attitudes towards campus climate, usefulness of workshops (such as the one you may have attended!), or changes within the classroom. L-S is a very useful </w:t>
      </w:r>
      <w:proofErr w:type="gramStart"/>
      <w:r>
        <w:t>tool, but</w:t>
      </w:r>
      <w:proofErr w:type="gramEnd"/>
      <w:r>
        <w:t xml:space="preserve"> can take a little </w:t>
      </w:r>
      <w:r w:rsidR="00B05C13">
        <w:t xml:space="preserve">work to bend into its most useful format. We can use the find &amp; replace tool </w:t>
      </w:r>
      <w:proofErr w:type="gramStart"/>
      <w:r w:rsidR="00B05C13">
        <w:t>in order to</w:t>
      </w:r>
      <w:proofErr w:type="gramEnd"/>
      <w:r w:rsidR="00B05C13">
        <w:t xml:space="preserve"> do just that; we can take text and replace that text with a numerical value in order to produce descriptive statistics such as means (averages) and standard deviations (how “spread out” data is from the average). </w:t>
      </w:r>
    </w:p>
    <w:p w14:paraId="33ED5C27" w14:textId="33F50176" w:rsidR="00A86BF7" w:rsidRDefault="00A86BF7" w:rsidP="00CB6191"/>
    <w:p w14:paraId="5945D5AC" w14:textId="0FA1DB9E" w:rsidR="00A86BF7" w:rsidRDefault="00A86BF7" w:rsidP="00CB6191">
      <w:r>
        <w:t>It is important to take note of several things before replacing data with new values:</w:t>
      </w:r>
    </w:p>
    <w:p w14:paraId="4F730621" w14:textId="24D245E7" w:rsidR="00A86BF7" w:rsidRDefault="00A86BF7" w:rsidP="00A86BF7">
      <w:pPr>
        <w:pStyle w:val="ListParagraph"/>
        <w:numPr>
          <w:ilvl w:val="0"/>
          <w:numId w:val="9"/>
        </w:numPr>
      </w:pPr>
      <w:r>
        <w:t>Make sure the data will not suffer any “loss” from your replacement</w:t>
      </w:r>
    </w:p>
    <w:p w14:paraId="31D06578" w14:textId="6C728C23" w:rsidR="00A86BF7" w:rsidRDefault="00A86BF7" w:rsidP="00A86BF7">
      <w:pPr>
        <w:pStyle w:val="ListParagraph"/>
        <w:numPr>
          <w:ilvl w:val="1"/>
          <w:numId w:val="9"/>
        </w:numPr>
      </w:pPr>
      <w:r>
        <w:t xml:space="preserve">It’s best to keep data as-is unless you’re </w:t>
      </w:r>
      <w:proofErr w:type="gramStart"/>
      <w:r>
        <w:t>absolutely certain</w:t>
      </w:r>
      <w:proofErr w:type="gramEnd"/>
      <w:r>
        <w:t xml:space="preserve"> it’ll be better in a new format—sometimes the best thing you can do is nothing</w:t>
      </w:r>
    </w:p>
    <w:p w14:paraId="01771DD8" w14:textId="297607ED" w:rsidR="00A86BF7" w:rsidRDefault="00A86BF7" w:rsidP="00A86BF7">
      <w:pPr>
        <w:pStyle w:val="ListParagraph"/>
        <w:numPr>
          <w:ilvl w:val="0"/>
          <w:numId w:val="9"/>
        </w:numPr>
      </w:pPr>
      <w:r>
        <w:t xml:space="preserve">Count </w:t>
      </w:r>
      <w:r w:rsidR="00FB782F">
        <w:t xml:space="preserve">the number of points on </w:t>
      </w:r>
      <w:r>
        <w:t xml:space="preserve">your </w:t>
      </w:r>
      <w:r w:rsidR="00FB782F">
        <w:t>L-S</w:t>
      </w:r>
    </w:p>
    <w:p w14:paraId="5B6AFD0C" w14:textId="301AE8F0" w:rsidR="00A86BF7" w:rsidRDefault="00A86BF7" w:rsidP="00A86BF7">
      <w:pPr>
        <w:pStyle w:val="ListParagraph"/>
        <w:numPr>
          <w:ilvl w:val="1"/>
          <w:numId w:val="9"/>
        </w:numPr>
      </w:pPr>
      <w:r>
        <w:t>If you’re unsure/unaware of your scale (i.e.</w:t>
      </w:r>
      <w:r w:rsidR="00FB782F">
        <w:t xml:space="preserve">, if it has 5 points or 7 points, </w:t>
      </w:r>
      <w:r>
        <w:t>or contains a variable such as 0, -99, 888 to indicate missing, invalid, or unscaled items) then it’s best to confirm or fix the data as to where you won’t lose more information than you need to</w:t>
      </w:r>
    </w:p>
    <w:p w14:paraId="6F8D1A7A" w14:textId="5DA72E7E" w:rsidR="00A86BF7" w:rsidRDefault="00A86BF7" w:rsidP="00A86BF7">
      <w:pPr>
        <w:pStyle w:val="ListParagraph"/>
        <w:numPr>
          <w:ilvl w:val="0"/>
          <w:numId w:val="9"/>
        </w:numPr>
      </w:pPr>
      <w:r>
        <w:t>Not all replacements are created equal</w:t>
      </w:r>
    </w:p>
    <w:p w14:paraId="71AF82D8" w14:textId="5A1FDA91" w:rsidR="00A86BF7" w:rsidRPr="00CB6191" w:rsidRDefault="00A86BF7" w:rsidP="00A86BF7">
      <w:pPr>
        <w:pStyle w:val="ListParagraph"/>
        <w:numPr>
          <w:ilvl w:val="1"/>
          <w:numId w:val="9"/>
        </w:numPr>
      </w:pPr>
      <w:r>
        <w:t xml:space="preserve">At times, certain </w:t>
      </w:r>
      <w:proofErr w:type="gramStart"/>
      <w:r>
        <w:t>words</w:t>
      </w:r>
      <w:proofErr w:type="gramEnd"/>
      <w:r>
        <w:t xml:space="preserve"> or phrases you may want to replace (such as “disagree”) may be contained in open-response answers and thus, you would suffer information loss. Be sure you either segment your data prior to replacing or ensure that no data will inherently be lost from your replacement.</w:t>
      </w:r>
    </w:p>
    <w:p w14:paraId="53CB34D5" w14:textId="35B6BB0D" w:rsidR="00BC58E1" w:rsidRDefault="00BC58E1" w:rsidP="00BC58E1"/>
    <w:p w14:paraId="3E32BC3D" w14:textId="64E4BDB2" w:rsidR="00BC58E1" w:rsidRDefault="00A86BF7" w:rsidP="00BC58E1">
      <w:r>
        <w:t>Now that we have gotten some of the context out of the way let’s dive into our data!</w:t>
      </w:r>
    </w:p>
    <w:p w14:paraId="410CD9F4" w14:textId="2512373D" w:rsidR="00BC58E1" w:rsidRDefault="00BC58E1" w:rsidP="00BC58E1"/>
    <w:p w14:paraId="46DDF195" w14:textId="56F941C6" w:rsidR="00BC58E1" w:rsidRDefault="00BC58E1" w:rsidP="00BC58E1"/>
    <w:p w14:paraId="7CB71AB2" w14:textId="17881487" w:rsidR="00BC58E1" w:rsidRDefault="00BC58E1" w:rsidP="00BC58E1"/>
    <w:p w14:paraId="5A884E3E" w14:textId="3A2E7A23" w:rsidR="00BC58E1" w:rsidRDefault="00BC58E1" w:rsidP="00BC58E1"/>
    <w:p w14:paraId="241073D9" w14:textId="26390B39" w:rsidR="00BC58E1" w:rsidRDefault="00BC58E1" w:rsidP="00BC58E1"/>
    <w:p w14:paraId="757056CE" w14:textId="71BF1984" w:rsidR="00BC58E1" w:rsidRDefault="00BC58E1" w:rsidP="00BC58E1"/>
    <w:p w14:paraId="4B42C062" w14:textId="5ADB4AF0" w:rsidR="00BC58E1" w:rsidRDefault="00BC58E1" w:rsidP="00BC58E1"/>
    <w:p w14:paraId="29D6C323" w14:textId="2F08E969" w:rsidR="00BC58E1" w:rsidRDefault="00BC58E1" w:rsidP="00BC58E1"/>
    <w:p w14:paraId="03EF36DE" w14:textId="0B188E56" w:rsidR="00BC58E1" w:rsidRDefault="00BC58E1" w:rsidP="00BC58E1"/>
    <w:p w14:paraId="1C0A1F62" w14:textId="77777777" w:rsidR="00607E88" w:rsidRDefault="00607E88" w:rsidP="00BC58E1"/>
    <w:p w14:paraId="26F0EC3E" w14:textId="77777777" w:rsidR="00607E88" w:rsidRDefault="00607E88" w:rsidP="00BC58E1"/>
    <w:p w14:paraId="481928BF" w14:textId="4B62C373" w:rsidR="00BC58E1" w:rsidRDefault="00A86BF7" w:rsidP="00BC58E1">
      <w:r>
        <w:t>Although the above picture isn’t exactly clear, the message we want to convey is, there are numbers, words, and blanks all throughout this data. We like data to be clean and uniform, so we should consider filters as well as our find &amp; replace tool to be our friend in this situation. We will use these in combination to fix up our data and get it ready for analysis.</w:t>
      </w:r>
    </w:p>
    <w:p w14:paraId="28509524" w14:textId="36764073" w:rsidR="00BC58E1" w:rsidRDefault="00BC58E1" w:rsidP="00BC58E1"/>
    <w:p w14:paraId="7193425B" w14:textId="006C8D88" w:rsidR="00BC58E1" w:rsidRPr="00BC58E1" w:rsidRDefault="00A86BF7" w:rsidP="00BC58E1">
      <w:r>
        <w:rPr>
          <w:noProof/>
        </w:rPr>
        <w:drawing>
          <wp:anchor distT="0" distB="0" distL="114300" distR="114300" simplePos="0" relativeHeight="251675648" behindDoc="1" locked="1" layoutInCell="1" allowOverlap="1" wp14:anchorId="5F7E3BE6" wp14:editId="6C44A05E">
            <wp:simplePos x="0" y="0"/>
            <wp:positionH relativeFrom="column">
              <wp:posOffset>-355600</wp:posOffset>
            </wp:positionH>
            <wp:positionV relativeFrom="paragraph">
              <wp:posOffset>-1031875</wp:posOffset>
            </wp:positionV>
            <wp:extent cx="6794500" cy="3382645"/>
            <wp:effectExtent l="0" t="0" r="0" b="0"/>
            <wp:wrapTight wrapText="bothSides">
              <wp:wrapPolygon edited="0">
                <wp:start x="0" y="0"/>
                <wp:lineTo x="0" y="21491"/>
                <wp:lineTo x="21560" y="21491"/>
                <wp:lineTo x="2156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94500" cy="3382645"/>
                    </a:xfrm>
                    <a:prstGeom prst="rect">
                      <a:avLst/>
                    </a:prstGeom>
                  </pic:spPr>
                </pic:pic>
              </a:graphicData>
            </a:graphic>
            <wp14:sizeRelH relativeFrom="margin">
              <wp14:pctWidth>0</wp14:pctWidth>
            </wp14:sizeRelH>
            <wp14:sizeRelV relativeFrom="margin">
              <wp14:pctHeight>0</wp14:pctHeight>
            </wp14:sizeRelV>
          </wp:anchor>
        </w:drawing>
      </w:r>
    </w:p>
    <w:p w14:paraId="24B5D66D" w14:textId="5652393B" w:rsidR="001D1E65" w:rsidRDefault="001D1E65" w:rsidP="00607E88"/>
    <w:p w14:paraId="026116CC" w14:textId="77777777" w:rsidR="001D1E65" w:rsidRDefault="001D1E65" w:rsidP="00660726">
      <w:pPr>
        <w:pStyle w:val="Heading1"/>
        <w:jc w:val="center"/>
      </w:pPr>
    </w:p>
    <w:p w14:paraId="43A150EA" w14:textId="2E63E429" w:rsidR="001D1E65" w:rsidRDefault="00E0729F" w:rsidP="00660726">
      <w:pPr>
        <w:pStyle w:val="Heading1"/>
        <w:jc w:val="center"/>
      </w:pPr>
      <w:r>
        <w:t xml:space="preserve">                                                                </w:t>
      </w:r>
    </w:p>
    <w:p w14:paraId="4934CCBD" w14:textId="099F5252" w:rsidR="00E0729F" w:rsidRDefault="00E0729F" w:rsidP="00E0729F"/>
    <w:p w14:paraId="4025B73B" w14:textId="01F3290E" w:rsidR="00E0729F" w:rsidRDefault="00E0729F" w:rsidP="00E0729F"/>
    <w:p w14:paraId="687AB0A9" w14:textId="45D8348A" w:rsidR="00E0729F" w:rsidRDefault="00E0729F" w:rsidP="00E0729F"/>
    <w:p w14:paraId="12646741" w14:textId="30D9E947" w:rsidR="00E0729F" w:rsidRDefault="00E0729F" w:rsidP="00E0729F"/>
    <w:p w14:paraId="32D71944" w14:textId="00F122B1" w:rsidR="00E0729F" w:rsidRDefault="00E0729F" w:rsidP="00E0729F"/>
    <w:p w14:paraId="3DCCA3BD" w14:textId="4AAAA339" w:rsidR="00E0729F" w:rsidRDefault="00E0729F" w:rsidP="00E0729F"/>
    <w:p w14:paraId="0F449BA0" w14:textId="5612FB67" w:rsidR="007E2A02" w:rsidRDefault="007E2A02" w:rsidP="00E0729F"/>
    <w:p w14:paraId="314373B0" w14:textId="03B9F58B" w:rsidR="007E2A02" w:rsidRDefault="007E2A02" w:rsidP="00E0729F"/>
    <w:p w14:paraId="100D775E" w14:textId="6FA90885" w:rsidR="007E2A02" w:rsidRDefault="007E2A02" w:rsidP="00E0729F"/>
    <w:p w14:paraId="42B8B912" w14:textId="669CD144" w:rsidR="007E2A02" w:rsidRDefault="00C4589C" w:rsidP="00E0729F">
      <w:r>
        <w:rPr>
          <w:noProof/>
        </w:rPr>
        <w:drawing>
          <wp:anchor distT="0" distB="0" distL="114300" distR="114300" simplePos="0" relativeHeight="251676672" behindDoc="1" locked="1" layoutInCell="1" allowOverlap="1" wp14:anchorId="29151836" wp14:editId="18DCC814">
            <wp:simplePos x="0" y="0"/>
            <wp:positionH relativeFrom="column">
              <wp:posOffset>-163830</wp:posOffset>
            </wp:positionH>
            <wp:positionV relativeFrom="paragraph">
              <wp:posOffset>-439420</wp:posOffset>
            </wp:positionV>
            <wp:extent cx="2374265" cy="3454400"/>
            <wp:effectExtent l="0" t="0" r="635" b="0"/>
            <wp:wrapTight wrapText="bothSides">
              <wp:wrapPolygon edited="0">
                <wp:start x="0" y="0"/>
                <wp:lineTo x="0" y="21521"/>
                <wp:lineTo x="21490" y="21521"/>
                <wp:lineTo x="2149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extLst>
                        <a:ext uri="{28A0092B-C50C-407E-A947-70E740481C1C}">
                          <a14:useLocalDpi xmlns:a14="http://schemas.microsoft.com/office/drawing/2010/main" val="0"/>
                        </a:ext>
                      </a:extLst>
                    </a:blip>
                    <a:stretch>
                      <a:fillRect/>
                    </a:stretch>
                  </pic:blipFill>
                  <pic:spPr>
                    <a:xfrm>
                      <a:off x="0" y="0"/>
                      <a:ext cx="2374265" cy="3454400"/>
                    </a:xfrm>
                    <a:prstGeom prst="rect">
                      <a:avLst/>
                    </a:prstGeom>
                  </pic:spPr>
                </pic:pic>
              </a:graphicData>
            </a:graphic>
            <wp14:sizeRelH relativeFrom="margin">
              <wp14:pctWidth>0</wp14:pctWidth>
            </wp14:sizeRelH>
            <wp14:sizeRelV relativeFrom="margin">
              <wp14:pctHeight>0</wp14:pctHeight>
            </wp14:sizeRelV>
          </wp:anchor>
        </w:drawing>
      </w:r>
    </w:p>
    <w:p w14:paraId="0B7D5D04" w14:textId="6366084A" w:rsidR="007E2A02" w:rsidRDefault="007E2A02" w:rsidP="00E0729F"/>
    <w:p w14:paraId="5C58F4AB" w14:textId="5BAF32A4" w:rsidR="007E2A02" w:rsidRDefault="007E2A02" w:rsidP="00E0729F"/>
    <w:p w14:paraId="38097972" w14:textId="5E84D03F" w:rsidR="007E2A02" w:rsidRDefault="007E2A02" w:rsidP="00E0729F"/>
    <w:p w14:paraId="2835E5D1" w14:textId="36BE501A" w:rsidR="007E2A02" w:rsidRDefault="007E2A02" w:rsidP="00E0729F"/>
    <w:p w14:paraId="3E13D2BB" w14:textId="19882F3F" w:rsidR="007E2A02" w:rsidRDefault="007E2A02" w:rsidP="00E0729F"/>
    <w:p w14:paraId="1889392A" w14:textId="6362B95A" w:rsidR="007E2A02" w:rsidRDefault="007E2A02" w:rsidP="00E0729F"/>
    <w:p w14:paraId="5D6D9B45" w14:textId="3F3A7DC6" w:rsidR="007E2A02" w:rsidRDefault="007E2A02" w:rsidP="00E0729F"/>
    <w:p w14:paraId="4ED51D7B" w14:textId="60D8C7DB" w:rsidR="007E2A02" w:rsidRDefault="007E2A02" w:rsidP="00E0729F"/>
    <w:p w14:paraId="77780408" w14:textId="523FA130" w:rsidR="007E2A02" w:rsidRDefault="007E2A02" w:rsidP="00E0729F"/>
    <w:p w14:paraId="6E17990F" w14:textId="1CC05002" w:rsidR="007E2A02" w:rsidRDefault="00C4589C" w:rsidP="00E0729F">
      <w:r>
        <w:rPr>
          <w:noProof/>
        </w:rPr>
        <w:drawing>
          <wp:anchor distT="0" distB="0" distL="114300" distR="114300" simplePos="0" relativeHeight="251678720" behindDoc="1" locked="1" layoutInCell="1" allowOverlap="1" wp14:anchorId="18CA2962" wp14:editId="336C05AA">
            <wp:simplePos x="0" y="0"/>
            <wp:positionH relativeFrom="column">
              <wp:posOffset>2818130</wp:posOffset>
            </wp:positionH>
            <wp:positionV relativeFrom="paragraph">
              <wp:posOffset>-1998980</wp:posOffset>
            </wp:positionV>
            <wp:extent cx="2761488" cy="3099816"/>
            <wp:effectExtent l="0" t="0" r="0" b="0"/>
            <wp:wrapTight wrapText="bothSides">
              <wp:wrapPolygon edited="0">
                <wp:start x="0" y="0"/>
                <wp:lineTo x="0" y="21507"/>
                <wp:lineTo x="21461" y="21507"/>
                <wp:lineTo x="2146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1488" cy="3099816"/>
                    </a:xfrm>
                    <a:prstGeom prst="rect">
                      <a:avLst/>
                    </a:prstGeom>
                  </pic:spPr>
                </pic:pic>
              </a:graphicData>
            </a:graphic>
            <wp14:sizeRelH relativeFrom="margin">
              <wp14:pctWidth>0</wp14:pctWidth>
            </wp14:sizeRelH>
            <wp14:sizeRelV relativeFrom="margin">
              <wp14:pctHeight>0</wp14:pctHeight>
            </wp14:sizeRelV>
          </wp:anchor>
        </w:drawing>
      </w:r>
    </w:p>
    <w:p w14:paraId="33809F48" w14:textId="77777777" w:rsidR="007E2A02" w:rsidRDefault="007E2A02" w:rsidP="00E0729F"/>
    <w:p w14:paraId="499DA54C" w14:textId="3FDB1DF7" w:rsidR="00E0729F" w:rsidRDefault="00E0729F" w:rsidP="00E0729F"/>
    <w:p w14:paraId="54195FE6" w14:textId="3A6DFD34" w:rsidR="00E0729F" w:rsidRDefault="00E0729F" w:rsidP="00E0729F"/>
    <w:p w14:paraId="289788B6" w14:textId="58647945" w:rsidR="00A9641B" w:rsidRDefault="00A9641B" w:rsidP="00E0729F"/>
    <w:p w14:paraId="218D2D07" w14:textId="1B15FC66" w:rsidR="00A9641B" w:rsidRDefault="00A9641B" w:rsidP="00E0729F"/>
    <w:p w14:paraId="35808529" w14:textId="20080D22" w:rsidR="00A9641B" w:rsidRDefault="00A9641B" w:rsidP="00E0729F"/>
    <w:p w14:paraId="6FECA21F" w14:textId="41DED2E5" w:rsidR="00A9641B" w:rsidRDefault="00A9641B" w:rsidP="00E0729F"/>
    <w:p w14:paraId="23B4EF79" w14:textId="136710DD" w:rsidR="00C4589C" w:rsidRDefault="00C4589C" w:rsidP="00E105F5">
      <w:pPr>
        <w:ind w:left="4752"/>
      </w:pPr>
      <w:r>
        <w:rPr>
          <w:noProof/>
        </w:rPr>
        <w:drawing>
          <wp:anchor distT="0" distB="0" distL="114300" distR="114300" simplePos="0" relativeHeight="251680768" behindDoc="1" locked="1" layoutInCell="1" allowOverlap="1" wp14:anchorId="3F1DF6EE" wp14:editId="7B470B9F">
            <wp:simplePos x="0" y="0"/>
            <wp:positionH relativeFrom="column">
              <wp:posOffset>-271145</wp:posOffset>
            </wp:positionH>
            <wp:positionV relativeFrom="paragraph">
              <wp:posOffset>30480</wp:posOffset>
            </wp:positionV>
            <wp:extent cx="3209290" cy="2569210"/>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a:extLst>
                        <a:ext uri="{28A0092B-C50C-407E-A947-70E740481C1C}">
                          <a14:useLocalDpi xmlns:a14="http://schemas.microsoft.com/office/drawing/2010/main" val="0"/>
                        </a:ext>
                      </a:extLst>
                    </a:blip>
                    <a:stretch>
                      <a:fillRect/>
                    </a:stretch>
                  </pic:blipFill>
                  <pic:spPr>
                    <a:xfrm>
                      <a:off x="0" y="0"/>
                      <a:ext cx="3209290" cy="2569210"/>
                    </a:xfrm>
                    <a:prstGeom prst="rect">
                      <a:avLst/>
                    </a:prstGeom>
                  </pic:spPr>
                </pic:pic>
              </a:graphicData>
            </a:graphic>
            <wp14:sizeRelH relativeFrom="margin">
              <wp14:pctWidth>0</wp14:pctWidth>
            </wp14:sizeRelH>
            <wp14:sizeRelV relativeFrom="margin">
              <wp14:pctHeight>0</wp14:pctHeight>
            </wp14:sizeRelV>
          </wp:anchor>
        </w:drawing>
      </w:r>
      <w:r>
        <w:t xml:space="preserve">The picture on the top left shows the find and replace options, we can use “Go </w:t>
      </w:r>
      <w:proofErr w:type="gramStart"/>
      <w:r>
        <w:t>To</w:t>
      </w:r>
      <w:proofErr w:type="gramEnd"/>
      <w:r>
        <w:t xml:space="preserve"> Special” to get the list on the right, where you can select </w:t>
      </w:r>
      <w:r w:rsidR="00FB782F">
        <w:t xml:space="preserve">off </w:t>
      </w:r>
      <w:r>
        <w:t xml:space="preserve">various “special” cases. In this case, we will attempt to use the “Blanks” option of the Go </w:t>
      </w:r>
      <w:proofErr w:type="gramStart"/>
      <w:r>
        <w:t>To</w:t>
      </w:r>
      <w:proofErr w:type="gramEnd"/>
      <w:r>
        <w:t xml:space="preserve"> Special menu to attempt to make our life a little easier. </w:t>
      </w:r>
      <w:r w:rsidR="00E105F5">
        <w:t>Unfortunately</w:t>
      </w:r>
      <w:r>
        <w:t xml:space="preserve">, in our case, this doesn’t seem to work so we will use an alternative option. There are several reasons for why this might happen; either there may be spaces we don’t see or there may not be “true” blanks. In this case, it would take more time than it’s worth to find the cause </w:t>
      </w:r>
      <w:proofErr w:type="gramStart"/>
      <w:r>
        <w:t>in order to</w:t>
      </w:r>
      <w:proofErr w:type="gramEnd"/>
      <w:r>
        <w:t xml:space="preserve"> remedy the error show on the bottom left; </w:t>
      </w:r>
      <w:r w:rsidR="00E105F5">
        <w:t>so,</w:t>
      </w:r>
      <w:r>
        <w:t xml:space="preserve"> we will take up an alternative option for finding the blanks.</w:t>
      </w:r>
    </w:p>
    <w:p w14:paraId="1C4D66F3" w14:textId="057B49A6" w:rsidR="00A9641B" w:rsidRDefault="00A9641B" w:rsidP="00E0729F"/>
    <w:p w14:paraId="65C50FC9" w14:textId="0F755F2D" w:rsidR="00A9641B" w:rsidRDefault="00A9641B" w:rsidP="00E0729F"/>
    <w:p w14:paraId="24D10DB4" w14:textId="4267DF0B" w:rsidR="00A9641B" w:rsidRDefault="00A9641B" w:rsidP="00E0729F"/>
    <w:p w14:paraId="25E47979" w14:textId="5BF9D06F" w:rsidR="00A9641B" w:rsidRDefault="00A9641B" w:rsidP="00E0729F"/>
    <w:p w14:paraId="64BE5773" w14:textId="1335D22F" w:rsidR="00A9641B" w:rsidRDefault="00A9641B" w:rsidP="00E0729F"/>
    <w:p w14:paraId="12CD02B5" w14:textId="117D2055" w:rsidR="00A9641B" w:rsidRDefault="00E105F5" w:rsidP="00E105F5">
      <w:pPr>
        <w:pStyle w:val="Heading3"/>
      </w:pPr>
      <w:bookmarkStart w:id="8" w:name="_Toc86315059"/>
      <w:r>
        <w:t>Using the Filter alongside Find &amp; Replace</w:t>
      </w:r>
      <w:bookmarkEnd w:id="8"/>
    </w:p>
    <w:p w14:paraId="103EE349" w14:textId="57A21AB2" w:rsidR="00C4589C" w:rsidRDefault="00C4589C" w:rsidP="00E0729F"/>
    <w:p w14:paraId="00E6FAD4" w14:textId="38315A87" w:rsidR="00C4589C" w:rsidRDefault="00C4589C" w:rsidP="00E0729F"/>
    <w:p w14:paraId="586AB9C5" w14:textId="73FEA14F" w:rsidR="00C4589C" w:rsidRDefault="00E105F5" w:rsidP="00E0729F">
      <w:r>
        <w:t xml:space="preserve">So, although we </w:t>
      </w:r>
      <w:proofErr w:type="gramStart"/>
      <w:r>
        <w:t>weren’t able to</w:t>
      </w:r>
      <w:proofErr w:type="gramEnd"/>
      <w:r>
        <w:t xml:space="preserve"> select off the special data, we can still use our previous knowledge to fix up our data to make it suitable for analysis. Pictured below is our filter that we will use to select on our blanks. Although, in this case we are only using one filter to find the blanks, depending on your use case it may be better practice to use multiple filters across the spreadsheet on several columns to ensure you’re not deleting valuable information.</w:t>
      </w:r>
    </w:p>
    <w:p w14:paraId="02B2F7AC" w14:textId="3F105BAC" w:rsidR="00C4589C" w:rsidRDefault="00C4589C" w:rsidP="00E0729F"/>
    <w:p w14:paraId="7199BC49" w14:textId="31D91E74" w:rsidR="00E105F5" w:rsidRDefault="00E105F5" w:rsidP="00E0729F"/>
    <w:p w14:paraId="71720B33" w14:textId="6A295EC7" w:rsidR="00E105F5" w:rsidRDefault="00E105F5" w:rsidP="00E0729F">
      <w:r>
        <w:rPr>
          <w:noProof/>
        </w:rPr>
        <w:drawing>
          <wp:anchor distT="0" distB="0" distL="114300" distR="114300" simplePos="0" relativeHeight="251681792" behindDoc="1" locked="1" layoutInCell="1" allowOverlap="1" wp14:anchorId="5025EFF4" wp14:editId="4845BAB8">
            <wp:simplePos x="0" y="0"/>
            <wp:positionH relativeFrom="column">
              <wp:posOffset>1557020</wp:posOffset>
            </wp:positionH>
            <wp:positionV relativeFrom="paragraph">
              <wp:posOffset>-313690</wp:posOffset>
            </wp:positionV>
            <wp:extent cx="2880360" cy="4565015"/>
            <wp:effectExtent l="0" t="0" r="2540" b="0"/>
            <wp:wrapTight wrapText="bothSides">
              <wp:wrapPolygon edited="0">
                <wp:start x="0" y="0"/>
                <wp:lineTo x="0" y="21513"/>
                <wp:lineTo x="21524" y="21513"/>
                <wp:lineTo x="2152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360" cy="4565015"/>
                    </a:xfrm>
                    <a:prstGeom prst="rect">
                      <a:avLst/>
                    </a:prstGeom>
                  </pic:spPr>
                </pic:pic>
              </a:graphicData>
            </a:graphic>
            <wp14:sizeRelH relativeFrom="margin">
              <wp14:pctWidth>0</wp14:pctWidth>
            </wp14:sizeRelH>
          </wp:anchor>
        </w:drawing>
      </w:r>
    </w:p>
    <w:p w14:paraId="792ECB55" w14:textId="133B7F9B" w:rsidR="00E105F5" w:rsidRDefault="00E105F5" w:rsidP="00E0729F"/>
    <w:p w14:paraId="6C9B1D5F" w14:textId="15C2AAF8" w:rsidR="00E105F5" w:rsidRDefault="00E105F5" w:rsidP="00E0729F"/>
    <w:p w14:paraId="68259D78" w14:textId="0616F956" w:rsidR="00E105F5" w:rsidRDefault="00E105F5" w:rsidP="00E0729F"/>
    <w:p w14:paraId="3A680B92" w14:textId="4490A3C6" w:rsidR="00E105F5" w:rsidRDefault="00E105F5" w:rsidP="00E0729F"/>
    <w:p w14:paraId="7BE7C48F" w14:textId="056C95CB" w:rsidR="00E105F5" w:rsidRDefault="00E105F5" w:rsidP="00E0729F"/>
    <w:p w14:paraId="31BB3954" w14:textId="76932846" w:rsidR="00E105F5" w:rsidRDefault="00E105F5" w:rsidP="00E0729F"/>
    <w:p w14:paraId="067D00B1" w14:textId="04903223" w:rsidR="00E105F5" w:rsidRDefault="00E105F5" w:rsidP="00E0729F"/>
    <w:p w14:paraId="2AE02628" w14:textId="7424A445" w:rsidR="00E105F5" w:rsidRDefault="00E105F5" w:rsidP="00E0729F"/>
    <w:p w14:paraId="3CBEDFCE" w14:textId="019CBBAE" w:rsidR="00E105F5" w:rsidRDefault="00E105F5" w:rsidP="00E0729F"/>
    <w:p w14:paraId="74D8AD84" w14:textId="3785A0B5" w:rsidR="00E105F5" w:rsidRDefault="00E105F5" w:rsidP="00E0729F"/>
    <w:p w14:paraId="1C731998" w14:textId="06A9ADE5" w:rsidR="00E105F5" w:rsidRDefault="00E105F5" w:rsidP="00E0729F"/>
    <w:p w14:paraId="3680DD38" w14:textId="08B37B93" w:rsidR="00E105F5" w:rsidRDefault="00E105F5" w:rsidP="00E0729F"/>
    <w:p w14:paraId="68985BCA" w14:textId="380646B9" w:rsidR="00E105F5" w:rsidRDefault="00E105F5" w:rsidP="00E0729F"/>
    <w:p w14:paraId="63D40816" w14:textId="58472EE0" w:rsidR="00E105F5" w:rsidRDefault="00E105F5" w:rsidP="00E0729F"/>
    <w:p w14:paraId="3DDE1D05" w14:textId="0D0C13E6" w:rsidR="00E105F5" w:rsidRDefault="00E105F5" w:rsidP="00E0729F"/>
    <w:p w14:paraId="2364122F" w14:textId="511A4E52" w:rsidR="00E105F5" w:rsidRDefault="00E105F5" w:rsidP="00E0729F"/>
    <w:p w14:paraId="793B70EF" w14:textId="78687629" w:rsidR="00E105F5" w:rsidRDefault="00E105F5" w:rsidP="00E0729F"/>
    <w:p w14:paraId="5A89EE1E" w14:textId="7880CC09" w:rsidR="00E105F5" w:rsidRDefault="00E105F5" w:rsidP="00E0729F"/>
    <w:p w14:paraId="00207EFE" w14:textId="79B4845A" w:rsidR="00E105F5" w:rsidRDefault="00E105F5" w:rsidP="00E0729F"/>
    <w:p w14:paraId="1D4665BD" w14:textId="30B9BAE2" w:rsidR="00E105F5" w:rsidRDefault="00E105F5" w:rsidP="00E0729F"/>
    <w:p w14:paraId="604344EB" w14:textId="0FB7DCE4" w:rsidR="00E105F5" w:rsidRDefault="00E105F5" w:rsidP="00E0729F"/>
    <w:p w14:paraId="1BA1D16D" w14:textId="29EBF7B9" w:rsidR="00E105F5" w:rsidRDefault="00E105F5" w:rsidP="00E0729F"/>
    <w:p w14:paraId="5C8B45BA" w14:textId="65FEE262" w:rsidR="00E105F5" w:rsidRDefault="00E105F5" w:rsidP="00E0729F"/>
    <w:p w14:paraId="7E3FC66E" w14:textId="6FAC5B53" w:rsidR="00E105F5" w:rsidRDefault="00E105F5" w:rsidP="00E0729F"/>
    <w:p w14:paraId="4238789C" w14:textId="1B6473DE" w:rsidR="00E105F5" w:rsidRDefault="00E105F5" w:rsidP="00E0729F">
      <w:r>
        <w:t xml:space="preserve">As in the earlier examples, the orange row numbers indicate that there is “data” in them, but in our case our data is blank. So, we can either drag our cursor </w:t>
      </w:r>
      <w:r w:rsidR="0046530E">
        <w:t xml:space="preserve">or </w:t>
      </w:r>
      <w:proofErr w:type="spellStart"/>
      <w:r w:rsidR="0046530E">
        <w:t>Ctrl+A</w:t>
      </w:r>
      <w:proofErr w:type="spellEnd"/>
      <w:r w:rsidR="0046530E">
        <w:t xml:space="preserve"> (</w:t>
      </w:r>
      <w:proofErr w:type="spellStart"/>
      <w:r w:rsidR="0046530E">
        <w:t>Cmd</w:t>
      </w:r>
      <w:proofErr w:type="spellEnd"/>
      <w:r w:rsidR="0046530E">
        <w:t xml:space="preserve"> + A on mac) to select all on the sheet, right click, then delete our rows. As indicated on the bottom left of the image, we have 55 of our records along the first column that contain blanks, so when we delete our rows, we should have 92 (if we were able to delete everything).</w:t>
      </w:r>
    </w:p>
    <w:p w14:paraId="115D600A" w14:textId="48D3F68E" w:rsidR="00E105F5" w:rsidRDefault="0046530E" w:rsidP="00E0729F">
      <w:r>
        <w:lastRenderedPageBreak/>
        <w:t xml:space="preserve">Now comes the interesting part, we can now use “select all” from our filter in the column we were working with, or the clear filter option, to </w:t>
      </w:r>
      <w:proofErr w:type="gramStart"/>
      <w:r>
        <w:t>revert back</w:t>
      </w:r>
      <w:proofErr w:type="gramEnd"/>
      <w:r>
        <w:t xml:space="preserve"> to our original view. As we can see from the image on the bottom, there are still a few more problems with this data. For starters, not </w:t>
      </w:r>
      <w:proofErr w:type="gramStart"/>
      <w:r>
        <w:t>all of</w:t>
      </w:r>
      <w:proofErr w:type="gramEnd"/>
      <w:r>
        <w:t xml:space="preserve"> our blanks were successfully deleted; this is to be expected. We cannot expect one filter on one column to properly delete </w:t>
      </w:r>
      <w:proofErr w:type="gramStart"/>
      <w:r>
        <w:t>all of</w:t>
      </w:r>
      <w:proofErr w:type="gramEnd"/>
      <w:r>
        <w:t xml:space="preserve"> our blanks, but it does give us a great start. Also, we know that “-99” isn’t exactly a meaningful entry on a L-S survey response. In this example, -99 indicates a question that was observed by the user but ultimately skipped. </w:t>
      </w:r>
      <w:r w:rsidR="00B57BA2">
        <w:t xml:space="preserve">So, in this case, we can </w:t>
      </w:r>
      <w:r w:rsidR="00C04AEE">
        <w:t>either replace the -99 placeholder with either a blank, or an N/A, or keep it as-is; in this example we’ll replace them with N/As to showcase the find &amp; replace tool.</w:t>
      </w:r>
    </w:p>
    <w:p w14:paraId="3B527DFC" w14:textId="66B8020A" w:rsidR="00E105F5" w:rsidRDefault="00E105F5" w:rsidP="00E0729F"/>
    <w:p w14:paraId="3C331D23" w14:textId="3644A04F" w:rsidR="00E105F5" w:rsidRDefault="0057646B" w:rsidP="00E0729F">
      <w:r>
        <w:t xml:space="preserve">We will receive a confirmation message like this one </w:t>
      </w:r>
      <w:r>
        <w:rPr>
          <w:rFonts w:ascii="Wingdings" w:eastAsia="Wingdings" w:hAnsi="Wingdings" w:cs="Wingdings"/>
        </w:rPr>
        <w:t>à</w:t>
      </w:r>
    </w:p>
    <w:p w14:paraId="451187C6" w14:textId="4C928F1F" w:rsidR="00E105F5" w:rsidRDefault="00E105F5" w:rsidP="00E0729F"/>
    <w:p w14:paraId="369E412E" w14:textId="37FC93F8" w:rsidR="00437040" w:rsidRDefault="0057646B" w:rsidP="00E0729F">
      <w:r>
        <w:rPr>
          <w:noProof/>
        </w:rPr>
        <w:drawing>
          <wp:anchor distT="0" distB="0" distL="114300" distR="114300" simplePos="0" relativeHeight="251685888" behindDoc="1" locked="1" layoutInCell="1" allowOverlap="1" wp14:anchorId="2F679F45" wp14:editId="587F862C">
            <wp:simplePos x="0" y="0"/>
            <wp:positionH relativeFrom="column">
              <wp:posOffset>3599180</wp:posOffset>
            </wp:positionH>
            <wp:positionV relativeFrom="paragraph">
              <wp:posOffset>-510540</wp:posOffset>
            </wp:positionV>
            <wp:extent cx="2673985" cy="2083435"/>
            <wp:effectExtent l="0" t="0" r="5715" b="0"/>
            <wp:wrapTight wrapText="bothSides">
              <wp:wrapPolygon edited="0">
                <wp:start x="0" y="0"/>
                <wp:lineTo x="0" y="21462"/>
                <wp:lineTo x="21544" y="21462"/>
                <wp:lineTo x="2154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a:extLst>
                        <a:ext uri="{28A0092B-C50C-407E-A947-70E740481C1C}">
                          <a14:useLocalDpi xmlns:a14="http://schemas.microsoft.com/office/drawing/2010/main" val="0"/>
                        </a:ext>
                      </a:extLst>
                    </a:blip>
                    <a:stretch>
                      <a:fillRect/>
                    </a:stretch>
                  </pic:blipFill>
                  <pic:spPr>
                    <a:xfrm>
                      <a:off x="0" y="0"/>
                      <a:ext cx="2673985" cy="2083435"/>
                    </a:xfrm>
                    <a:prstGeom prst="rect">
                      <a:avLst/>
                    </a:prstGeom>
                  </pic:spPr>
                </pic:pic>
              </a:graphicData>
            </a:graphic>
            <wp14:sizeRelH relativeFrom="margin">
              <wp14:pctWidth>0</wp14:pctWidth>
            </wp14:sizeRelH>
            <wp14:sizeRelV relativeFrom="margin">
              <wp14:pctHeight>0</wp14:pctHeight>
            </wp14:sizeRelV>
          </wp:anchor>
        </w:drawing>
      </w:r>
      <w:r>
        <w:t xml:space="preserve">We have enough full rows that can just be deleted, but the other -99s that are embedded in the sheet should be replaced, for good measure. </w:t>
      </w:r>
    </w:p>
    <w:p w14:paraId="55840D76" w14:textId="77777777" w:rsidR="00437040" w:rsidRDefault="00437040" w:rsidP="00E0729F"/>
    <w:p w14:paraId="58C9FC42" w14:textId="071AEFC8" w:rsidR="00E105F5" w:rsidRDefault="00E105F5" w:rsidP="00E0729F"/>
    <w:p w14:paraId="2BF76A69" w14:textId="4DBA0480" w:rsidR="00E105F5" w:rsidRDefault="00E105F5" w:rsidP="00E0729F"/>
    <w:p w14:paraId="744B91D7" w14:textId="1226E22A" w:rsidR="00E105F5" w:rsidRDefault="00E105F5" w:rsidP="00E0729F"/>
    <w:p w14:paraId="78BF1EE0" w14:textId="57106B5D" w:rsidR="00E105F5" w:rsidRDefault="00E105F5" w:rsidP="00E0729F"/>
    <w:p w14:paraId="2BF3AF85" w14:textId="3EA147E6" w:rsidR="00E105F5" w:rsidRDefault="00E105F5" w:rsidP="00E0729F"/>
    <w:p w14:paraId="4C502070" w14:textId="38F95961" w:rsidR="00E105F5" w:rsidRDefault="00E105F5" w:rsidP="00E0729F"/>
    <w:p w14:paraId="50E6BF45" w14:textId="590771F5" w:rsidR="00E105F5" w:rsidRDefault="00E105F5" w:rsidP="00E0729F">
      <w:r>
        <w:rPr>
          <w:noProof/>
        </w:rPr>
        <w:drawing>
          <wp:anchor distT="0" distB="0" distL="114300" distR="114300" simplePos="0" relativeHeight="251682816" behindDoc="1" locked="1" layoutInCell="1" allowOverlap="1" wp14:anchorId="0DABB54D" wp14:editId="12F95C7D">
            <wp:simplePos x="0" y="0"/>
            <wp:positionH relativeFrom="column">
              <wp:posOffset>-31115</wp:posOffset>
            </wp:positionH>
            <wp:positionV relativeFrom="page">
              <wp:posOffset>5337175</wp:posOffset>
            </wp:positionV>
            <wp:extent cx="5934075" cy="3090545"/>
            <wp:effectExtent l="0" t="0" r="0" b="0"/>
            <wp:wrapTight wrapText="bothSides">
              <wp:wrapPolygon edited="0">
                <wp:start x="0" y="0"/>
                <wp:lineTo x="0" y="21480"/>
                <wp:lineTo x="21542" y="21480"/>
                <wp:lineTo x="2154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34075" cy="3090545"/>
                    </a:xfrm>
                    <a:prstGeom prst="rect">
                      <a:avLst/>
                    </a:prstGeom>
                  </pic:spPr>
                </pic:pic>
              </a:graphicData>
            </a:graphic>
            <wp14:sizeRelH relativeFrom="margin">
              <wp14:pctWidth>0</wp14:pctWidth>
            </wp14:sizeRelH>
            <wp14:sizeRelV relativeFrom="margin">
              <wp14:pctHeight>0</wp14:pctHeight>
            </wp14:sizeRelV>
          </wp:anchor>
        </w:drawing>
      </w:r>
    </w:p>
    <w:p w14:paraId="46358E15" w14:textId="0F988776" w:rsidR="00E105F5" w:rsidRDefault="00E105F5" w:rsidP="00E0729F"/>
    <w:p w14:paraId="69916673" w14:textId="0A14268B" w:rsidR="00E105F5" w:rsidRDefault="00E105F5" w:rsidP="00E0729F"/>
    <w:p w14:paraId="42175107" w14:textId="0F663866" w:rsidR="00E105F5" w:rsidRDefault="00437040" w:rsidP="00E0729F">
      <w:r>
        <w:t>Now, let’s use the filter again to find the     -99’s:</w:t>
      </w:r>
    </w:p>
    <w:p w14:paraId="083F9599" w14:textId="0A5AC416" w:rsidR="00E105F5" w:rsidRDefault="00E105F5" w:rsidP="00E0729F"/>
    <w:p w14:paraId="572127A1" w14:textId="2DFA28B3" w:rsidR="00E105F5" w:rsidRDefault="00E105F5" w:rsidP="00E0729F"/>
    <w:p w14:paraId="70F8335D" w14:textId="6A1D651B" w:rsidR="00E105F5" w:rsidRDefault="00437040" w:rsidP="00E0729F">
      <w:r>
        <w:t>As we can see, we’ve captured our -99’s but we also have a few actual entries toward the bottom of our data. These will be unaffected by our find &amp; replace tool as shown in the next image.</w:t>
      </w:r>
    </w:p>
    <w:p w14:paraId="71DFAF83" w14:textId="2D5D2FB3" w:rsidR="00E105F5" w:rsidRDefault="00E105F5" w:rsidP="00E0729F"/>
    <w:p w14:paraId="6AFBAA49" w14:textId="53C09E91" w:rsidR="00E105F5" w:rsidRDefault="00E105F5" w:rsidP="00E0729F"/>
    <w:p w14:paraId="1F8FF7D2" w14:textId="7122F047" w:rsidR="00E105F5" w:rsidRDefault="00E105F5" w:rsidP="00E0729F"/>
    <w:p w14:paraId="6468CE73" w14:textId="23C4F8F5" w:rsidR="00E105F5" w:rsidRDefault="00E105F5" w:rsidP="00E0729F"/>
    <w:p w14:paraId="568F870D" w14:textId="5B3CD277" w:rsidR="00E105F5" w:rsidRDefault="00E105F5" w:rsidP="00E0729F"/>
    <w:p w14:paraId="476309C7" w14:textId="3D7AFC5F" w:rsidR="00E105F5" w:rsidRDefault="00E105F5" w:rsidP="00E0729F"/>
    <w:p w14:paraId="3230A3A0" w14:textId="0F02062C" w:rsidR="00E105F5" w:rsidRDefault="00E105F5" w:rsidP="00E0729F"/>
    <w:p w14:paraId="5BB37FAE" w14:textId="10360ACF" w:rsidR="00E105F5" w:rsidRDefault="00E105F5" w:rsidP="00E0729F"/>
    <w:p w14:paraId="04495D74" w14:textId="0D92CBBD" w:rsidR="00E105F5" w:rsidRDefault="00E105F5" w:rsidP="00E0729F"/>
    <w:p w14:paraId="539EC5A9" w14:textId="0D11C07C" w:rsidR="00E105F5" w:rsidRDefault="00E105F5" w:rsidP="00E0729F"/>
    <w:p w14:paraId="7D121196" w14:textId="39399EB4" w:rsidR="00E105F5" w:rsidRDefault="00E105F5" w:rsidP="00E0729F"/>
    <w:p w14:paraId="728A38ED" w14:textId="3BB6DEA0" w:rsidR="00E105F5" w:rsidRDefault="00E105F5" w:rsidP="00E0729F"/>
    <w:p w14:paraId="718763C8" w14:textId="720BF0AE" w:rsidR="00E105F5" w:rsidRDefault="00E105F5" w:rsidP="00E0729F"/>
    <w:p w14:paraId="4F1D3B52" w14:textId="2F799939" w:rsidR="00E105F5" w:rsidRDefault="00E105F5" w:rsidP="00E0729F"/>
    <w:p w14:paraId="66F7F0C7" w14:textId="50DCF0A9" w:rsidR="00E105F5" w:rsidRDefault="00E105F5" w:rsidP="00E0729F"/>
    <w:p w14:paraId="47097297" w14:textId="507DD39C" w:rsidR="00E105F5" w:rsidRDefault="00E105F5" w:rsidP="00E0729F"/>
    <w:p w14:paraId="062BEFD3" w14:textId="5E9C378F" w:rsidR="00E105F5" w:rsidRDefault="00E105F5" w:rsidP="00E0729F"/>
    <w:p w14:paraId="2A0C54D9" w14:textId="361FD1E3" w:rsidR="00E105F5" w:rsidRDefault="00E105F5" w:rsidP="00E0729F"/>
    <w:p w14:paraId="7DC3CF1F" w14:textId="5BEDDA69" w:rsidR="00E105F5" w:rsidRDefault="00E105F5" w:rsidP="00E0729F"/>
    <w:p w14:paraId="4EE0DB9D" w14:textId="57D1DCF3" w:rsidR="00E105F5" w:rsidRDefault="0057646B" w:rsidP="00E0729F">
      <w:r>
        <w:t>After selecting the -99s within your range, you can simply right click and select delete rows which should clean up the dataset enough to begin the next step in our process</w:t>
      </w:r>
      <w:r w:rsidR="00CB4D14">
        <w:t>, replacing those trailing -99s. Once we do that, we can see that the filter no longer has -99 but rather N/A.</w:t>
      </w:r>
    </w:p>
    <w:p w14:paraId="1D43238F" w14:textId="33B7EC5B" w:rsidR="0057646B" w:rsidRDefault="0057646B" w:rsidP="00E0729F"/>
    <w:p w14:paraId="31F33CDF" w14:textId="77777777" w:rsidR="0057646B" w:rsidRDefault="0057646B" w:rsidP="00E0729F"/>
    <w:p w14:paraId="350AFD17" w14:textId="25A27E75" w:rsidR="00E105F5" w:rsidRDefault="00CB4D14" w:rsidP="00E0729F">
      <w:r>
        <w:rPr>
          <w:noProof/>
        </w:rPr>
        <w:drawing>
          <wp:anchor distT="0" distB="0" distL="114300" distR="114300" simplePos="0" relativeHeight="251687936" behindDoc="1" locked="1" layoutInCell="1" allowOverlap="1" wp14:anchorId="65DA1A7B" wp14:editId="39D9139A">
            <wp:simplePos x="0" y="0"/>
            <wp:positionH relativeFrom="column">
              <wp:posOffset>191135</wp:posOffset>
            </wp:positionH>
            <wp:positionV relativeFrom="paragraph">
              <wp:posOffset>-1062990</wp:posOffset>
            </wp:positionV>
            <wp:extent cx="1896745" cy="2948305"/>
            <wp:effectExtent l="0" t="0" r="0" b="0"/>
            <wp:wrapTight wrapText="bothSides">
              <wp:wrapPolygon edited="0">
                <wp:start x="0" y="0"/>
                <wp:lineTo x="0" y="21493"/>
                <wp:lineTo x="21405" y="21493"/>
                <wp:lineTo x="2140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6745" cy="2948305"/>
                    </a:xfrm>
                    <a:prstGeom prst="rect">
                      <a:avLst/>
                    </a:prstGeom>
                  </pic:spPr>
                </pic:pic>
              </a:graphicData>
            </a:graphic>
            <wp14:sizeRelH relativeFrom="margin">
              <wp14:pctWidth>0</wp14:pctWidth>
            </wp14:sizeRelH>
            <wp14:sizeRelV relativeFrom="margin">
              <wp14:pctHeight>0</wp14:pctHeight>
            </wp14:sizeRelV>
          </wp:anchor>
        </w:drawing>
      </w:r>
    </w:p>
    <w:p w14:paraId="5C6A621C" w14:textId="48BD6A44" w:rsidR="00E105F5" w:rsidRDefault="00E105F5" w:rsidP="00E0729F"/>
    <w:p w14:paraId="2F6C03CA" w14:textId="5DDA1F24" w:rsidR="00E105F5" w:rsidRDefault="00E105F5" w:rsidP="00E0729F"/>
    <w:p w14:paraId="13E9A237" w14:textId="0500CE4F" w:rsidR="00E105F5" w:rsidRDefault="00E105F5" w:rsidP="00E0729F"/>
    <w:p w14:paraId="0AF75444" w14:textId="3E5C592D" w:rsidR="00E105F5" w:rsidRDefault="00437040" w:rsidP="00E0729F">
      <w:r>
        <w:rPr>
          <w:noProof/>
        </w:rPr>
        <w:drawing>
          <wp:anchor distT="0" distB="0" distL="114300" distR="114300" simplePos="0" relativeHeight="251684864" behindDoc="1" locked="1" layoutInCell="1" allowOverlap="1" wp14:anchorId="3F989732" wp14:editId="77D5ECE2">
            <wp:simplePos x="0" y="0"/>
            <wp:positionH relativeFrom="column">
              <wp:posOffset>191135</wp:posOffset>
            </wp:positionH>
            <wp:positionV relativeFrom="page">
              <wp:posOffset>2668270</wp:posOffset>
            </wp:positionV>
            <wp:extent cx="5412105" cy="2721610"/>
            <wp:effectExtent l="0" t="0" r="0" b="0"/>
            <wp:wrapTight wrapText="bothSides">
              <wp:wrapPolygon edited="0">
                <wp:start x="0" y="0"/>
                <wp:lineTo x="0" y="21469"/>
                <wp:lineTo x="21542" y="21469"/>
                <wp:lineTo x="2154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12105" cy="2721610"/>
                    </a:xfrm>
                    <a:prstGeom prst="rect">
                      <a:avLst/>
                    </a:prstGeom>
                  </pic:spPr>
                </pic:pic>
              </a:graphicData>
            </a:graphic>
            <wp14:sizeRelH relativeFrom="margin">
              <wp14:pctWidth>0</wp14:pctWidth>
            </wp14:sizeRelH>
            <wp14:sizeRelV relativeFrom="margin">
              <wp14:pctHeight>0</wp14:pctHeight>
            </wp14:sizeRelV>
          </wp:anchor>
        </w:drawing>
      </w:r>
    </w:p>
    <w:p w14:paraId="38E78497" w14:textId="24D6743E" w:rsidR="00E105F5" w:rsidRDefault="00E105F5" w:rsidP="00E0729F"/>
    <w:p w14:paraId="52362AC4" w14:textId="03137C8B" w:rsidR="00E105F5" w:rsidRDefault="00E105F5" w:rsidP="00E0729F"/>
    <w:p w14:paraId="1D9DA415" w14:textId="43AC8D54" w:rsidR="00E105F5" w:rsidRDefault="00E105F5" w:rsidP="00E0729F"/>
    <w:p w14:paraId="4DB695DF" w14:textId="5FD6CD20" w:rsidR="00E105F5" w:rsidRDefault="00B45EF0" w:rsidP="00B45EF0">
      <w:pPr>
        <w:pStyle w:val="Heading4"/>
      </w:pPr>
      <w:r>
        <w:lastRenderedPageBreak/>
        <w:t>Replace – with Filter Confirmation</w:t>
      </w:r>
    </w:p>
    <w:p w14:paraId="362052EC" w14:textId="713C6D98" w:rsidR="00E105F5" w:rsidRDefault="00B45EF0" w:rsidP="006B63EB">
      <w:r>
        <w:rPr>
          <w:noProof/>
        </w:rPr>
        <w:drawing>
          <wp:anchor distT="0" distB="0" distL="114300" distR="114300" simplePos="0" relativeHeight="251691008" behindDoc="1" locked="1" layoutInCell="1" allowOverlap="1" wp14:anchorId="364552EF" wp14:editId="0DB6792B">
            <wp:simplePos x="0" y="0"/>
            <wp:positionH relativeFrom="column">
              <wp:posOffset>7620</wp:posOffset>
            </wp:positionH>
            <wp:positionV relativeFrom="paragraph">
              <wp:posOffset>176530</wp:posOffset>
            </wp:positionV>
            <wp:extent cx="1343660" cy="1864995"/>
            <wp:effectExtent l="0" t="0" r="2540" b="1905"/>
            <wp:wrapTight wrapText="bothSides">
              <wp:wrapPolygon edited="0">
                <wp:start x="0" y="0"/>
                <wp:lineTo x="0" y="21475"/>
                <wp:lineTo x="21437" y="21475"/>
                <wp:lineTo x="2143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28A0092B-C50C-407E-A947-70E740481C1C}">
                          <a14:useLocalDpi xmlns:a14="http://schemas.microsoft.com/office/drawing/2010/main" val="0"/>
                        </a:ext>
                      </a:extLst>
                    </a:blip>
                    <a:stretch>
                      <a:fillRect/>
                    </a:stretch>
                  </pic:blipFill>
                  <pic:spPr>
                    <a:xfrm>
                      <a:off x="0" y="0"/>
                      <a:ext cx="1343660" cy="1864995"/>
                    </a:xfrm>
                    <a:prstGeom prst="rect">
                      <a:avLst/>
                    </a:prstGeom>
                  </pic:spPr>
                </pic:pic>
              </a:graphicData>
            </a:graphic>
            <wp14:sizeRelH relativeFrom="margin">
              <wp14:pctWidth>0</wp14:pctWidth>
            </wp14:sizeRelH>
            <wp14:sizeRelV relativeFrom="margin">
              <wp14:pctHeight>0</wp14:pctHeight>
            </wp14:sizeRelV>
          </wp:anchor>
        </w:drawing>
      </w:r>
    </w:p>
    <w:p w14:paraId="2EC3AA2D" w14:textId="23645E3C" w:rsidR="00E105F5" w:rsidRDefault="00E105F5" w:rsidP="008C56A9"/>
    <w:p w14:paraId="5C7FEE20" w14:textId="79F265A3" w:rsidR="00E105F5" w:rsidRDefault="00E105F5" w:rsidP="008C56A9"/>
    <w:p w14:paraId="3541697D" w14:textId="2978ADD0" w:rsidR="00E105F5" w:rsidRDefault="00E105F5" w:rsidP="008C56A9"/>
    <w:p w14:paraId="15B0D065" w14:textId="1FE443AE" w:rsidR="00E105F5" w:rsidRDefault="00E105F5" w:rsidP="008C56A9"/>
    <w:p w14:paraId="2CF30F00" w14:textId="759E856D" w:rsidR="009F09CB" w:rsidRDefault="009F09CB" w:rsidP="008C56A9"/>
    <w:p w14:paraId="5D71A394" w14:textId="6B9D3DB4" w:rsidR="009F09CB" w:rsidRDefault="009F09CB" w:rsidP="008C56A9"/>
    <w:p w14:paraId="0A551389" w14:textId="7CDB2D08" w:rsidR="009F09CB" w:rsidRDefault="009F09CB" w:rsidP="008C56A9"/>
    <w:p w14:paraId="7F5B89EF" w14:textId="4FAB616B" w:rsidR="009F09CB" w:rsidRDefault="009F09CB" w:rsidP="008C56A9"/>
    <w:p w14:paraId="0215FBD9" w14:textId="206B75FF" w:rsidR="009F09CB" w:rsidRDefault="009F09CB" w:rsidP="008C56A9"/>
    <w:p w14:paraId="559A7A06" w14:textId="2248267A" w:rsidR="009F09CB" w:rsidRDefault="009F09CB" w:rsidP="008C56A9"/>
    <w:p w14:paraId="44F8D82F" w14:textId="198A4FF4" w:rsidR="009F09CB" w:rsidRDefault="009F09CB" w:rsidP="00E0729F"/>
    <w:p w14:paraId="40C3A918" w14:textId="6390530E" w:rsidR="009F09CB" w:rsidRDefault="00B45EF0" w:rsidP="00E0729F">
      <w:r>
        <w:t xml:space="preserve">In the above image, we are using the ribbon at the top of our excel program to find the Replace tool, you may also use </w:t>
      </w:r>
      <w:proofErr w:type="spellStart"/>
      <w:r>
        <w:t>Ctrl+H</w:t>
      </w:r>
      <w:proofErr w:type="spellEnd"/>
      <w:r>
        <w:t xml:space="preserve"> (Ctrl [</w:t>
      </w:r>
      <w:proofErr w:type="gramStart"/>
      <w:r>
        <w:t>^]+</w:t>
      </w:r>
      <w:proofErr w:type="gramEnd"/>
      <w:r>
        <w:t xml:space="preserve">H on Mac) keyboard shortcut. This will bring up the </w:t>
      </w:r>
      <w:r w:rsidR="006F55E7">
        <w:t>replace tool’s interface below:</w:t>
      </w:r>
    </w:p>
    <w:p w14:paraId="42A09AD3" w14:textId="26606061" w:rsidR="009F09CB" w:rsidRDefault="009F09CB" w:rsidP="00E0729F"/>
    <w:p w14:paraId="5A5E26E7" w14:textId="185DB26A" w:rsidR="009F09CB" w:rsidRDefault="00C17E79" w:rsidP="00E0729F">
      <w:pPr>
        <w:rPr>
          <w:noProof/>
        </w:rPr>
      </w:pPr>
      <w:r>
        <w:rPr>
          <w:noProof/>
        </w:rPr>
        <w:drawing>
          <wp:anchor distT="0" distB="0" distL="114300" distR="114300" simplePos="0" relativeHeight="251745280" behindDoc="0" locked="1" layoutInCell="1" allowOverlap="1" wp14:anchorId="5D9248D3" wp14:editId="7B9DC8BE">
            <wp:simplePos x="0" y="0"/>
            <wp:positionH relativeFrom="column">
              <wp:posOffset>-361950</wp:posOffset>
            </wp:positionH>
            <wp:positionV relativeFrom="paragraph">
              <wp:posOffset>3601720</wp:posOffset>
            </wp:positionV>
            <wp:extent cx="6626860" cy="4301490"/>
            <wp:effectExtent l="0" t="0" r="254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7">
                      <a:extLst>
                        <a:ext uri="{28A0092B-C50C-407E-A947-70E740481C1C}">
                          <a14:useLocalDpi xmlns:a14="http://schemas.microsoft.com/office/drawing/2010/main" val="0"/>
                        </a:ext>
                      </a:extLst>
                    </a:blip>
                    <a:stretch>
                      <a:fillRect/>
                    </a:stretch>
                  </pic:blipFill>
                  <pic:spPr>
                    <a:xfrm>
                      <a:off x="0" y="0"/>
                      <a:ext cx="6626860" cy="4301490"/>
                    </a:xfrm>
                    <a:prstGeom prst="rect">
                      <a:avLst/>
                    </a:prstGeom>
                  </pic:spPr>
                </pic:pic>
              </a:graphicData>
            </a:graphic>
            <wp14:sizeRelH relativeFrom="margin">
              <wp14:pctWidth>0</wp14:pctWidth>
            </wp14:sizeRelH>
            <wp14:sizeRelV relativeFrom="margin">
              <wp14:pctHeight>0</wp14:pctHeight>
            </wp14:sizeRelV>
          </wp:anchor>
        </w:drawing>
      </w:r>
    </w:p>
    <w:p w14:paraId="77FF91F0" w14:textId="2F09C94C" w:rsidR="00C17E79" w:rsidRDefault="00C17E79" w:rsidP="00E0729F">
      <w:pPr>
        <w:rPr>
          <w:noProof/>
        </w:rPr>
      </w:pPr>
    </w:p>
    <w:p w14:paraId="257C2886" w14:textId="272B7433" w:rsidR="00C17E79" w:rsidRDefault="00C17E79" w:rsidP="00E0729F">
      <w:pPr>
        <w:rPr>
          <w:noProof/>
        </w:rPr>
      </w:pPr>
    </w:p>
    <w:p w14:paraId="491581FF" w14:textId="5928F9B0" w:rsidR="00C17E79" w:rsidRDefault="00C17E79" w:rsidP="00E0729F">
      <w:pPr>
        <w:rPr>
          <w:noProof/>
        </w:rPr>
      </w:pPr>
    </w:p>
    <w:p w14:paraId="13FFBDEA" w14:textId="55257FD7" w:rsidR="00C17E79" w:rsidRDefault="00C17E79" w:rsidP="00E0729F">
      <w:pPr>
        <w:rPr>
          <w:noProof/>
        </w:rPr>
      </w:pPr>
    </w:p>
    <w:p w14:paraId="1AA64009" w14:textId="76F36671" w:rsidR="00C17E79" w:rsidRDefault="00C17E79" w:rsidP="00E0729F">
      <w:pPr>
        <w:rPr>
          <w:noProof/>
        </w:rPr>
      </w:pPr>
    </w:p>
    <w:p w14:paraId="2DA7B709" w14:textId="1625A678" w:rsidR="009F09CB" w:rsidRDefault="009F09CB" w:rsidP="00E0729F"/>
    <w:p w14:paraId="3D700709" w14:textId="7DF29424" w:rsidR="009F09CB" w:rsidRDefault="006F55E7" w:rsidP="00E0729F">
      <w:r>
        <w:t xml:space="preserve">It allows you to search for specific terms, gives you multiple search parameters; you may search within your specific sheet or the entire workbook as well as searching by rows or columns. </w:t>
      </w:r>
    </w:p>
    <w:p w14:paraId="564EDD31" w14:textId="2A8875B2" w:rsidR="00E105F5" w:rsidRDefault="00E105F5" w:rsidP="00E0729F"/>
    <w:p w14:paraId="5017FFC9" w14:textId="43BC9EDB" w:rsidR="00E105F5" w:rsidRDefault="00E105F5" w:rsidP="00E0729F"/>
    <w:p w14:paraId="3627136C" w14:textId="77777777" w:rsidR="00E105F5" w:rsidRDefault="00E105F5" w:rsidP="00E0729F"/>
    <w:p w14:paraId="336E50A8" w14:textId="3D1D65B0" w:rsidR="00C4589C" w:rsidRDefault="006F55E7" w:rsidP="00E0729F">
      <w:r>
        <w:t>We will now convert our strings (words) with integers (numbers), as shown below, we showcase what we would want to do, generally:</w:t>
      </w:r>
    </w:p>
    <w:p w14:paraId="20A32E45" w14:textId="2F32DA78" w:rsidR="00C4589C" w:rsidRDefault="00C4589C" w:rsidP="00E0729F"/>
    <w:p w14:paraId="79599856" w14:textId="77777777" w:rsidR="006F55E7" w:rsidRDefault="006F55E7" w:rsidP="006F55E7">
      <w:pPr>
        <w:ind w:left="4608"/>
      </w:pPr>
    </w:p>
    <w:p w14:paraId="4CF3F96C" w14:textId="1B903646" w:rsidR="00C4589C" w:rsidRDefault="006F55E7" w:rsidP="006F55E7">
      <w:pPr>
        <w:ind w:left="4608"/>
      </w:pPr>
      <w:r>
        <w:t xml:space="preserve">On the image to the left, we are finding the string value ‘Always’ and deciding to replace it with its L-S integer equivalent ‘5’. We click the highlighted “Replace All” button and we receive a confirmation message shown directly below. </w:t>
      </w:r>
    </w:p>
    <w:p w14:paraId="144CFC7A" w14:textId="687E82D9" w:rsidR="00C4589C" w:rsidRDefault="00C4589C" w:rsidP="00E0729F"/>
    <w:p w14:paraId="586EB751" w14:textId="0AC32CBB" w:rsidR="00C4589C" w:rsidRDefault="006F55E7" w:rsidP="00E0729F">
      <w:r>
        <w:tab/>
      </w:r>
    </w:p>
    <w:p w14:paraId="5E349533" w14:textId="77777777" w:rsidR="00C4589C" w:rsidRDefault="00C4589C" w:rsidP="00E0729F"/>
    <w:p w14:paraId="03476609" w14:textId="46574927" w:rsidR="00A9641B" w:rsidRDefault="00A9641B" w:rsidP="00E0729F"/>
    <w:p w14:paraId="1D9E385C" w14:textId="0D7D1561" w:rsidR="00A9641B" w:rsidRDefault="00B45EF0" w:rsidP="00E0729F">
      <w:r>
        <w:rPr>
          <w:noProof/>
        </w:rPr>
        <w:drawing>
          <wp:anchor distT="0" distB="0" distL="114300" distR="114300" simplePos="0" relativeHeight="251707392" behindDoc="1" locked="1" layoutInCell="1" allowOverlap="1" wp14:anchorId="34E21250" wp14:editId="4A0F0853">
            <wp:simplePos x="0" y="0"/>
            <wp:positionH relativeFrom="column">
              <wp:posOffset>3775710</wp:posOffset>
            </wp:positionH>
            <wp:positionV relativeFrom="paragraph">
              <wp:posOffset>-582295</wp:posOffset>
            </wp:positionV>
            <wp:extent cx="1609090" cy="1243330"/>
            <wp:effectExtent l="0" t="0" r="3810" b="1270"/>
            <wp:wrapTight wrapText="bothSides">
              <wp:wrapPolygon edited="0">
                <wp:start x="0" y="0"/>
                <wp:lineTo x="0" y="21401"/>
                <wp:lineTo x="21481" y="21401"/>
                <wp:lineTo x="21481"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a:extLst>
                        <a:ext uri="{28A0092B-C50C-407E-A947-70E740481C1C}">
                          <a14:useLocalDpi xmlns:a14="http://schemas.microsoft.com/office/drawing/2010/main" val="0"/>
                        </a:ext>
                      </a:extLst>
                    </a:blip>
                    <a:stretch>
                      <a:fillRect/>
                    </a:stretch>
                  </pic:blipFill>
                  <pic:spPr>
                    <a:xfrm>
                      <a:off x="0" y="0"/>
                      <a:ext cx="1609090" cy="12433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5344" behindDoc="1" locked="1" layoutInCell="1" allowOverlap="1" wp14:anchorId="52636AB1" wp14:editId="6D034E36">
            <wp:simplePos x="0" y="0"/>
            <wp:positionH relativeFrom="column">
              <wp:posOffset>1348740</wp:posOffset>
            </wp:positionH>
            <wp:positionV relativeFrom="paragraph">
              <wp:posOffset>1099185</wp:posOffset>
            </wp:positionV>
            <wp:extent cx="2797810" cy="1920240"/>
            <wp:effectExtent l="0" t="0" r="0" b="0"/>
            <wp:wrapTight wrapText="bothSides">
              <wp:wrapPolygon edited="0">
                <wp:start x="0" y="0"/>
                <wp:lineTo x="0" y="21429"/>
                <wp:lineTo x="21473" y="21429"/>
                <wp:lineTo x="2147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a:extLst>
                        <a:ext uri="{28A0092B-C50C-407E-A947-70E740481C1C}">
                          <a14:useLocalDpi xmlns:a14="http://schemas.microsoft.com/office/drawing/2010/main" val="0"/>
                        </a:ext>
                      </a:extLst>
                    </a:blip>
                    <a:stretch>
                      <a:fillRect/>
                    </a:stretch>
                  </pic:blipFill>
                  <pic:spPr>
                    <a:xfrm>
                      <a:off x="0" y="0"/>
                      <a:ext cx="2797810" cy="19202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1" locked="1" layoutInCell="1" allowOverlap="1" wp14:anchorId="6D5A954E" wp14:editId="5097E759">
            <wp:simplePos x="0" y="0"/>
            <wp:positionH relativeFrom="column">
              <wp:posOffset>10795</wp:posOffset>
            </wp:positionH>
            <wp:positionV relativeFrom="paragraph">
              <wp:posOffset>-1893570</wp:posOffset>
            </wp:positionV>
            <wp:extent cx="2816225" cy="1947545"/>
            <wp:effectExtent l="0" t="0" r="3175" b="0"/>
            <wp:wrapTight wrapText="bothSides">
              <wp:wrapPolygon edited="0">
                <wp:start x="0" y="0"/>
                <wp:lineTo x="0" y="21410"/>
                <wp:lineTo x="21527" y="21410"/>
                <wp:lineTo x="2152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0">
                      <a:extLst>
                        <a:ext uri="{28A0092B-C50C-407E-A947-70E740481C1C}">
                          <a14:useLocalDpi xmlns:a14="http://schemas.microsoft.com/office/drawing/2010/main" val="0"/>
                        </a:ext>
                      </a:extLst>
                    </a:blip>
                    <a:stretch>
                      <a:fillRect/>
                    </a:stretch>
                  </pic:blipFill>
                  <pic:spPr>
                    <a:xfrm>
                      <a:off x="0" y="0"/>
                      <a:ext cx="2816225" cy="1947545"/>
                    </a:xfrm>
                    <a:prstGeom prst="rect">
                      <a:avLst/>
                    </a:prstGeom>
                  </pic:spPr>
                </pic:pic>
              </a:graphicData>
            </a:graphic>
            <wp14:sizeRelH relativeFrom="margin">
              <wp14:pctWidth>0</wp14:pctWidth>
            </wp14:sizeRelH>
            <wp14:sizeRelV relativeFrom="margin">
              <wp14:pctHeight>0</wp14:pctHeight>
            </wp14:sizeRelV>
          </wp:anchor>
        </w:drawing>
      </w:r>
    </w:p>
    <w:p w14:paraId="12A9D181" w14:textId="20F37720" w:rsidR="006F55E7" w:rsidRPr="006F55E7" w:rsidRDefault="006F55E7" w:rsidP="006F55E7"/>
    <w:p w14:paraId="372DD0F4" w14:textId="73B601AC" w:rsidR="006F55E7" w:rsidRPr="006F55E7" w:rsidRDefault="006F55E7" w:rsidP="006F55E7"/>
    <w:p w14:paraId="286B05F1" w14:textId="2CCFBC1A" w:rsidR="006F55E7" w:rsidRPr="006F55E7" w:rsidRDefault="006F55E7" w:rsidP="006F55E7"/>
    <w:p w14:paraId="38700B36" w14:textId="3D6AE152" w:rsidR="006F55E7" w:rsidRPr="006F55E7" w:rsidRDefault="006F55E7" w:rsidP="006F55E7"/>
    <w:p w14:paraId="4852E44D" w14:textId="2F0D2BD3" w:rsidR="006F55E7" w:rsidRPr="006F55E7" w:rsidRDefault="006F55E7" w:rsidP="006F55E7"/>
    <w:p w14:paraId="27570CEE" w14:textId="5197C0AE" w:rsidR="006F55E7" w:rsidRPr="006F55E7" w:rsidRDefault="006F55E7" w:rsidP="006F55E7"/>
    <w:p w14:paraId="45C7B238" w14:textId="190CF479" w:rsidR="006F55E7" w:rsidRPr="006F55E7" w:rsidRDefault="006F55E7" w:rsidP="006F55E7"/>
    <w:p w14:paraId="210B8F8A" w14:textId="538E62D8" w:rsidR="006F55E7" w:rsidRDefault="006F55E7" w:rsidP="006F55E7"/>
    <w:p w14:paraId="1872DDC6" w14:textId="4B57421D" w:rsidR="006F55E7" w:rsidRPr="006F55E7" w:rsidRDefault="006F55E7" w:rsidP="006F55E7">
      <w:r>
        <w:t xml:space="preserve">Now that we replaced our text with numbers for that one case, we continue to do this for </w:t>
      </w:r>
      <w:r w:rsidR="00C05605">
        <w:t xml:space="preserve">the next 4 cases. The entire process is shown below, we notice our “Find what:” box filled with our term, our “Replace with:” box filled with our number and the confirmation message along with the number of replacements made. </w:t>
      </w:r>
    </w:p>
    <w:p w14:paraId="005836A5" w14:textId="77777777" w:rsidR="00B45EF0" w:rsidRDefault="00B45EF0" w:rsidP="00C05605">
      <w:pPr>
        <w:pStyle w:val="Heading1"/>
      </w:pPr>
    </w:p>
    <w:p w14:paraId="33744B86" w14:textId="77777777" w:rsidR="00B45EF0" w:rsidRPr="00C05605" w:rsidRDefault="00B45EF0" w:rsidP="00C05605"/>
    <w:p w14:paraId="0C0B67AE" w14:textId="77777777" w:rsidR="00B45EF0" w:rsidRDefault="00B45EF0" w:rsidP="00660726">
      <w:pPr>
        <w:pStyle w:val="Heading1"/>
        <w:jc w:val="center"/>
      </w:pPr>
    </w:p>
    <w:p w14:paraId="7149EDFF" w14:textId="104BE09F" w:rsidR="00B45EF0" w:rsidRDefault="00B45EF0" w:rsidP="00C05605"/>
    <w:p w14:paraId="1CFAAADD" w14:textId="577993D6" w:rsidR="00C05605" w:rsidRDefault="00C05605" w:rsidP="00C05605"/>
    <w:p w14:paraId="6E295161" w14:textId="4223F1DF" w:rsidR="00C05605" w:rsidRDefault="00C05605" w:rsidP="00C05605"/>
    <w:p w14:paraId="37EA0B5F" w14:textId="44229BA4" w:rsidR="00C05605" w:rsidRDefault="00C05605" w:rsidP="00C05605">
      <w:r>
        <w:t>Now, we can continue to do this and double check that the replace tool worked properly by checking our filter:</w:t>
      </w:r>
    </w:p>
    <w:p w14:paraId="7EB9C3E8" w14:textId="379D999C" w:rsidR="00C05605" w:rsidRDefault="00C05605" w:rsidP="00C05605"/>
    <w:p w14:paraId="6F7F6C0E" w14:textId="726CABB4" w:rsidR="00B45EF0" w:rsidRDefault="00C05605" w:rsidP="00C05605">
      <w:pPr>
        <w:ind w:left="3600"/>
      </w:pPr>
      <w:r>
        <w:rPr>
          <w:noProof/>
        </w:rPr>
        <w:drawing>
          <wp:anchor distT="0" distB="0" distL="114300" distR="114300" simplePos="0" relativeHeight="251717632" behindDoc="1" locked="1" layoutInCell="1" allowOverlap="1" wp14:anchorId="0F0723BD" wp14:editId="1FF2BB1D">
            <wp:simplePos x="0" y="0"/>
            <wp:positionH relativeFrom="column">
              <wp:posOffset>0</wp:posOffset>
            </wp:positionH>
            <wp:positionV relativeFrom="paragraph">
              <wp:posOffset>180340</wp:posOffset>
            </wp:positionV>
            <wp:extent cx="1856105" cy="2578100"/>
            <wp:effectExtent l="0" t="0" r="0" b="0"/>
            <wp:wrapTight wrapText="bothSides">
              <wp:wrapPolygon edited="0">
                <wp:start x="0" y="0"/>
                <wp:lineTo x="0" y="21494"/>
                <wp:lineTo x="21430" y="21494"/>
                <wp:lineTo x="21430"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1">
                      <a:extLst>
                        <a:ext uri="{28A0092B-C50C-407E-A947-70E740481C1C}">
                          <a14:useLocalDpi xmlns:a14="http://schemas.microsoft.com/office/drawing/2010/main" val="0"/>
                        </a:ext>
                      </a:extLst>
                    </a:blip>
                    <a:stretch>
                      <a:fillRect/>
                    </a:stretch>
                  </pic:blipFill>
                  <pic:spPr>
                    <a:xfrm>
                      <a:off x="0" y="0"/>
                      <a:ext cx="1856105" cy="2578100"/>
                    </a:xfrm>
                    <a:prstGeom prst="rect">
                      <a:avLst/>
                    </a:prstGeom>
                  </pic:spPr>
                </pic:pic>
              </a:graphicData>
            </a:graphic>
            <wp14:sizeRelH relativeFrom="margin">
              <wp14:pctWidth>0</wp14:pctWidth>
            </wp14:sizeRelH>
            <wp14:sizeRelV relativeFrom="margin">
              <wp14:pctHeight>0</wp14:pctHeight>
            </wp14:sizeRelV>
          </wp:anchor>
        </w:drawing>
      </w:r>
      <w:r>
        <w:br/>
        <w:t xml:space="preserve">As we can see, our replace tool worked like a charm! We have successfully replaced </w:t>
      </w:r>
      <w:proofErr w:type="gramStart"/>
      <w:r>
        <w:t>all of</w:t>
      </w:r>
      <w:proofErr w:type="gramEnd"/>
      <w:r>
        <w:t xml:space="preserve"> our terms with integers; now we can garner means and standard deviations from the data. (Note: if you need a refresher or introduction to the concepts of means &amp; standard deviations [a</w:t>
      </w:r>
      <w:r w:rsidR="00BF5AA3">
        <w:t>.</w:t>
      </w:r>
      <w:r>
        <w:t>k</w:t>
      </w:r>
      <w:r w:rsidR="00BF5AA3">
        <w:t>.</w:t>
      </w:r>
      <w:r>
        <w:t>a</w:t>
      </w:r>
      <w:r w:rsidR="00BF5AA3">
        <w:t>.</w:t>
      </w:r>
      <w:r>
        <w:t xml:space="preserve">: descriptive statistics] refer to </w:t>
      </w:r>
      <w:hyperlink w:anchor="_Appendix_B" w:history="1">
        <w:r w:rsidRPr="00C05605">
          <w:rPr>
            <w:rStyle w:val="Hyperlink"/>
          </w:rPr>
          <w:t>Appendix B</w:t>
        </w:r>
      </w:hyperlink>
      <w:r>
        <w:t>)</w:t>
      </w:r>
    </w:p>
    <w:p w14:paraId="5C55E518" w14:textId="6642B34A" w:rsidR="00491589" w:rsidRDefault="00491589" w:rsidP="00C05605">
      <w:pPr>
        <w:ind w:left="3600"/>
      </w:pPr>
    </w:p>
    <w:p w14:paraId="27E51B77" w14:textId="1B5B6831" w:rsidR="00491589" w:rsidRDefault="00491589" w:rsidP="00C05605">
      <w:pPr>
        <w:ind w:left="3600"/>
      </w:pPr>
    </w:p>
    <w:p w14:paraId="7DDB0AEE" w14:textId="112DE291" w:rsidR="00491589" w:rsidRDefault="00491589" w:rsidP="00491589">
      <w:pPr>
        <w:ind w:left="3600"/>
      </w:pPr>
      <w:r>
        <w:t xml:space="preserve">We can also choose to get rid of our NAs, replace or delete them—your call. There are techniques for handling NAs and there is no “one-size-fits-all” technique, but these will not be discussed here, you may refer to reference 4 in </w:t>
      </w:r>
      <w:hyperlink w:anchor="_Appendix_B" w:history="1">
        <w:r w:rsidRPr="00C05605">
          <w:rPr>
            <w:rStyle w:val="Hyperlink"/>
          </w:rPr>
          <w:t>Appendix B</w:t>
        </w:r>
      </w:hyperlink>
      <w:r>
        <w:t xml:space="preserve">. </w:t>
      </w:r>
    </w:p>
    <w:p w14:paraId="19EE7875" w14:textId="480651DF" w:rsidR="00491589" w:rsidRDefault="00491589" w:rsidP="00C05605">
      <w:pPr>
        <w:ind w:left="3600"/>
      </w:pPr>
    </w:p>
    <w:p w14:paraId="357FC1E3" w14:textId="77777777" w:rsidR="00491589" w:rsidRDefault="00491589" w:rsidP="00C05605">
      <w:pPr>
        <w:ind w:left="3600"/>
      </w:pPr>
    </w:p>
    <w:p w14:paraId="67EEB162" w14:textId="43ED3E7C" w:rsidR="00491589" w:rsidRDefault="00491589" w:rsidP="00C05605">
      <w:pPr>
        <w:ind w:left="3600"/>
      </w:pPr>
      <w:r>
        <w:t xml:space="preserve">For the sake of completeness, we have deleted the NAs entirely as seen below. </w:t>
      </w:r>
    </w:p>
    <w:p w14:paraId="1CB8EFFA" w14:textId="4B17F11D" w:rsidR="00491589" w:rsidRDefault="00491589" w:rsidP="00C05605">
      <w:pPr>
        <w:ind w:left="3600"/>
      </w:pPr>
      <w:r>
        <w:rPr>
          <w:noProof/>
        </w:rPr>
        <w:drawing>
          <wp:anchor distT="0" distB="0" distL="114300" distR="114300" simplePos="0" relativeHeight="251719680" behindDoc="1" locked="1" layoutInCell="1" allowOverlap="1" wp14:anchorId="45616A0A" wp14:editId="5AED14A3">
            <wp:simplePos x="0" y="0"/>
            <wp:positionH relativeFrom="column">
              <wp:posOffset>-4445</wp:posOffset>
            </wp:positionH>
            <wp:positionV relativeFrom="paragraph">
              <wp:posOffset>-19050</wp:posOffset>
            </wp:positionV>
            <wp:extent cx="1837690" cy="2587625"/>
            <wp:effectExtent l="0" t="0" r="3810" b="3175"/>
            <wp:wrapTight wrapText="bothSides">
              <wp:wrapPolygon edited="0">
                <wp:start x="0" y="0"/>
                <wp:lineTo x="0" y="21520"/>
                <wp:lineTo x="21496" y="21520"/>
                <wp:lineTo x="2149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2">
                      <a:extLst>
                        <a:ext uri="{28A0092B-C50C-407E-A947-70E740481C1C}">
                          <a14:useLocalDpi xmlns:a14="http://schemas.microsoft.com/office/drawing/2010/main" val="0"/>
                        </a:ext>
                      </a:extLst>
                    </a:blip>
                    <a:stretch>
                      <a:fillRect/>
                    </a:stretch>
                  </pic:blipFill>
                  <pic:spPr>
                    <a:xfrm>
                      <a:off x="0" y="0"/>
                      <a:ext cx="1837690" cy="2587625"/>
                    </a:xfrm>
                    <a:prstGeom prst="rect">
                      <a:avLst/>
                    </a:prstGeom>
                  </pic:spPr>
                </pic:pic>
              </a:graphicData>
            </a:graphic>
            <wp14:sizeRelH relativeFrom="margin">
              <wp14:pctWidth>0</wp14:pctWidth>
            </wp14:sizeRelH>
            <wp14:sizeRelV relativeFrom="margin">
              <wp14:pctHeight>0</wp14:pctHeight>
            </wp14:sizeRelV>
          </wp:anchor>
        </w:drawing>
      </w:r>
    </w:p>
    <w:p w14:paraId="7089D0AE" w14:textId="7234CC12" w:rsidR="00491589" w:rsidRPr="00491589" w:rsidRDefault="00491589" w:rsidP="00491589"/>
    <w:p w14:paraId="6E85BA5C" w14:textId="1B4B43F3" w:rsidR="00491589" w:rsidRPr="00491589" w:rsidRDefault="00491589" w:rsidP="00491589"/>
    <w:p w14:paraId="317A83BD" w14:textId="441CC7EC" w:rsidR="00491589" w:rsidRPr="00491589" w:rsidRDefault="00491589" w:rsidP="00491589"/>
    <w:p w14:paraId="1F2E6F8B" w14:textId="5379F3EC" w:rsidR="00491589" w:rsidRDefault="00491589" w:rsidP="00491589"/>
    <w:p w14:paraId="5E9BEF01" w14:textId="745C429D" w:rsidR="00B45EF0" w:rsidRDefault="00B45EF0" w:rsidP="00660726">
      <w:pPr>
        <w:pStyle w:val="Heading1"/>
        <w:jc w:val="center"/>
      </w:pPr>
    </w:p>
    <w:p w14:paraId="1A07B184" w14:textId="77777777" w:rsidR="00B45EF0" w:rsidRDefault="00B45EF0" w:rsidP="00660726">
      <w:pPr>
        <w:pStyle w:val="Heading1"/>
        <w:jc w:val="center"/>
      </w:pPr>
    </w:p>
    <w:p w14:paraId="77473A15" w14:textId="6A967F63" w:rsidR="00B45EF0" w:rsidRDefault="00B45EF0" w:rsidP="00660726">
      <w:pPr>
        <w:pStyle w:val="Heading1"/>
        <w:jc w:val="center"/>
      </w:pPr>
    </w:p>
    <w:p w14:paraId="2AA1F98B" w14:textId="22EF17A6" w:rsidR="00B8358B" w:rsidRDefault="00B8358B" w:rsidP="00B8358B"/>
    <w:p w14:paraId="496B0017" w14:textId="28EF4275" w:rsidR="00B8358B" w:rsidRDefault="00B8358B" w:rsidP="00B8358B"/>
    <w:p w14:paraId="7DD53CA5" w14:textId="78848458" w:rsidR="00B8358B" w:rsidRDefault="00B8358B" w:rsidP="00B8358B"/>
    <w:p w14:paraId="0ED60E4C" w14:textId="44EF237F" w:rsidR="00B8358B" w:rsidRDefault="00B8358B" w:rsidP="00B8358B"/>
    <w:p w14:paraId="25318738" w14:textId="781D3F24" w:rsidR="00B8358B" w:rsidRDefault="00B8358B" w:rsidP="00B8358B"/>
    <w:p w14:paraId="6C305147" w14:textId="77777777" w:rsidR="00661247" w:rsidRDefault="00661247" w:rsidP="00660726">
      <w:pPr>
        <w:pStyle w:val="Heading1"/>
        <w:jc w:val="center"/>
      </w:pPr>
    </w:p>
    <w:p w14:paraId="7CC71149" w14:textId="77777777" w:rsidR="00661247" w:rsidRDefault="00661247" w:rsidP="00660726">
      <w:pPr>
        <w:pStyle w:val="Heading1"/>
        <w:jc w:val="center"/>
      </w:pPr>
    </w:p>
    <w:p w14:paraId="58E4D116" w14:textId="15538B6D" w:rsidR="00B45EF0" w:rsidRDefault="008C56A9" w:rsidP="00660726">
      <w:pPr>
        <w:pStyle w:val="Heading1"/>
        <w:jc w:val="center"/>
      </w:pPr>
      <w:bookmarkStart w:id="9" w:name="_Toc86315060"/>
      <w:r>
        <w:t>Functions and Formulae in Excel</w:t>
      </w:r>
      <w:bookmarkEnd w:id="9"/>
    </w:p>
    <w:p w14:paraId="0109E0B3" w14:textId="2680A725" w:rsidR="00B45EF0" w:rsidRDefault="00B8358B" w:rsidP="00B8358B">
      <w:r>
        <w:tab/>
      </w:r>
    </w:p>
    <w:p w14:paraId="309900D9" w14:textId="4C274126" w:rsidR="005A5790" w:rsidRDefault="005A5790" w:rsidP="00B8358B">
      <w:r>
        <w:t>So far, we’ve introduced a variety of functions from within the excel GUI (Graphic User Interface</w:t>
      </w:r>
      <w:proofErr w:type="gramStart"/>
      <w:r>
        <w:t>)</w:t>
      </w:r>
      <w:proofErr w:type="gramEnd"/>
      <w:r>
        <w:t xml:space="preserve"> but we haven’t done much more than simple cleaning of our data. There’s still a bit more to data cleaning but you should have enough tools at your disposal to begin using formulae to tease out some descriptive statistics for yourself, whether it is finding the mean, median, or mode of your data; or finding standard deviations, sums, or even a count of certain </w:t>
      </w:r>
      <w:r w:rsidR="004A2A3A">
        <w:t xml:space="preserve">values—your individual needs will vary but more than likely you’ll like to know some or all of these values which </w:t>
      </w:r>
      <w:r w:rsidR="004A2A3A">
        <w:rPr>
          <w:i/>
          <w:iCs/>
        </w:rPr>
        <w:t>describe</w:t>
      </w:r>
      <w:r w:rsidR="004A2A3A">
        <w:t xml:space="preserve"> your data. </w:t>
      </w:r>
    </w:p>
    <w:p w14:paraId="18FB232D" w14:textId="75813D0D" w:rsidR="004A2A3A" w:rsidRDefault="004A2A3A" w:rsidP="00B8358B"/>
    <w:p w14:paraId="7A101567" w14:textId="0A7F484B" w:rsidR="004A2A3A" w:rsidRDefault="004A2A3A" w:rsidP="00B8358B">
      <w:r>
        <w:t xml:space="preserve">These values aforementioned are known as descriptive statistics—they may not necessarily give enough information and sometimes these values can be confused as having a deep meaning but these values are important for knowing how your data should look, they describe your data, and they are the beginning of an analysis that you may want to present on or report for campus leaders to begin thinking through what they might mean for the </w:t>
      </w:r>
      <w:r w:rsidR="00BF5AA3">
        <w:t>University</w:t>
      </w:r>
      <w:r>
        <w:t xml:space="preserve">. </w:t>
      </w:r>
    </w:p>
    <w:p w14:paraId="4601C333" w14:textId="4CAA6327" w:rsidR="004A2A3A" w:rsidRDefault="004A2A3A" w:rsidP="00B8358B"/>
    <w:p w14:paraId="3FAAB106" w14:textId="0207592C" w:rsidR="004A2A3A" w:rsidRDefault="004A2A3A" w:rsidP="00B8358B">
      <w:r>
        <w:t xml:space="preserve">One example may be if we want to observe </w:t>
      </w:r>
      <w:proofErr w:type="gramStart"/>
      <w:r>
        <w:t>whether or not</w:t>
      </w:r>
      <w:proofErr w:type="gramEnd"/>
      <w:r>
        <w:t xml:space="preserve"> a body of students </w:t>
      </w:r>
      <w:r w:rsidR="00BF5AA3">
        <w:t xml:space="preserve">is </w:t>
      </w:r>
      <w:r>
        <w:t>satisfied with the education they’ve received. We could collect their survey results, clean the data, and find the average response; if the response is on average a positive one, we may want to see if there’s a wide range that differ by calculating the standard deviation of the data and decide whether we want to dig deeper as to why students are answering on a large range. There may be high</w:t>
      </w:r>
      <w:r w:rsidR="00BF5AA3">
        <w:t xml:space="preserve">/ </w:t>
      </w:r>
      <w:r>
        <w:t>max</w:t>
      </w:r>
      <w:r w:rsidR="00BF5AA3">
        <w:t>imum</w:t>
      </w:r>
      <w:r>
        <w:t xml:space="preserve"> values for a </w:t>
      </w:r>
      <w:r w:rsidR="00F926D1">
        <w:t xml:space="preserve">particular </w:t>
      </w:r>
      <w:r>
        <w:t xml:space="preserve">group of students </w:t>
      </w:r>
      <w:r w:rsidR="00BF5AA3">
        <w:t xml:space="preserve">that negatively </w:t>
      </w:r>
      <w:r>
        <w:t>skew</w:t>
      </w:r>
      <w:r w:rsidR="00BF5AA3">
        <w:t>s</w:t>
      </w:r>
      <w:r>
        <w:t xml:space="preserve"> the </w:t>
      </w:r>
      <w:r w:rsidR="00BF5AA3">
        <w:t xml:space="preserve">overall </w:t>
      </w:r>
      <w:r>
        <w:t xml:space="preserve">results, or the </w:t>
      </w:r>
      <w:r w:rsidR="00F926D1">
        <w:t xml:space="preserve">distribution of scores </w:t>
      </w:r>
      <w:r>
        <w:t xml:space="preserve">may be tight, which could indicate </w:t>
      </w:r>
      <w:r>
        <w:rPr>
          <w:i/>
          <w:iCs/>
        </w:rPr>
        <w:t>most</w:t>
      </w:r>
      <w:r>
        <w:t xml:space="preserve"> students are answering within a similar range as their peers</w:t>
      </w:r>
      <w:r w:rsidR="00F926D1">
        <w:t xml:space="preserve"> across groups</w:t>
      </w:r>
      <w:r>
        <w:t xml:space="preserve">. This is the power of descriptive statistics. </w:t>
      </w:r>
    </w:p>
    <w:p w14:paraId="7281B619" w14:textId="7533DBDC" w:rsidR="004A2A3A" w:rsidRDefault="004A2A3A" w:rsidP="00B8358B"/>
    <w:p w14:paraId="61866DA6" w14:textId="6EF4A33B" w:rsidR="004A2A3A" w:rsidRDefault="004A2A3A" w:rsidP="00B8358B">
      <w:r>
        <w:t xml:space="preserve">In </w:t>
      </w:r>
      <w:r w:rsidR="00F926D1">
        <w:t>Excel</w:t>
      </w:r>
      <w:r>
        <w:t>, some of these values may be calculated automatic</w:t>
      </w:r>
      <w:r w:rsidR="004C1BF5">
        <w:t>ally</w:t>
      </w:r>
      <w:r>
        <w:t xml:space="preserve"> or we could </w:t>
      </w:r>
      <w:r w:rsidR="00486DBB">
        <w:t>insert specific terms into the formula box, it all starts with an equal sign.</w:t>
      </w:r>
    </w:p>
    <w:p w14:paraId="352A332E" w14:textId="2EFA2E8C" w:rsidR="00486DBB" w:rsidRDefault="00486DBB" w:rsidP="00B8358B"/>
    <w:p w14:paraId="4ED88B99" w14:textId="64704525" w:rsidR="00486DBB" w:rsidRDefault="00486DBB" w:rsidP="00B8358B"/>
    <w:p w14:paraId="4219911B" w14:textId="69E08B87" w:rsidR="00486DBB" w:rsidRDefault="00486DBB" w:rsidP="00B8358B"/>
    <w:p w14:paraId="6655A843" w14:textId="7F24F398" w:rsidR="00486DBB" w:rsidRDefault="00486DBB" w:rsidP="00B8358B"/>
    <w:p w14:paraId="47A20594" w14:textId="2DBCE63E" w:rsidR="00486DBB" w:rsidRDefault="00486DBB" w:rsidP="00B8358B"/>
    <w:p w14:paraId="42D9AC71" w14:textId="33B955AD" w:rsidR="00486DBB" w:rsidRDefault="00486DBB" w:rsidP="00B8358B"/>
    <w:p w14:paraId="68189387" w14:textId="11E09F67" w:rsidR="00486DBB" w:rsidRDefault="00486DBB" w:rsidP="00B8358B"/>
    <w:p w14:paraId="714FE178" w14:textId="2089BB7F" w:rsidR="00486DBB" w:rsidRDefault="00486DBB" w:rsidP="00B8358B"/>
    <w:p w14:paraId="5EEAB733" w14:textId="6D8304FA" w:rsidR="00486DBB" w:rsidRDefault="00486DBB" w:rsidP="00B8358B"/>
    <w:p w14:paraId="5662E8C6" w14:textId="2B88DACF" w:rsidR="00486DBB" w:rsidRDefault="00486DBB" w:rsidP="00B8358B"/>
    <w:p w14:paraId="7480C367" w14:textId="77777777" w:rsidR="00486DBB" w:rsidRDefault="00486DBB" w:rsidP="00486DBB">
      <w:pPr>
        <w:pStyle w:val="Heading2"/>
      </w:pPr>
    </w:p>
    <w:p w14:paraId="3392CD0B" w14:textId="77777777" w:rsidR="00486DBB" w:rsidRDefault="00486DBB" w:rsidP="00486DBB">
      <w:pPr>
        <w:pStyle w:val="Heading2"/>
      </w:pPr>
    </w:p>
    <w:p w14:paraId="67BEE8BC" w14:textId="77777777" w:rsidR="00486DBB" w:rsidRDefault="00486DBB" w:rsidP="00486DBB">
      <w:pPr>
        <w:pStyle w:val="Heading2"/>
      </w:pPr>
    </w:p>
    <w:p w14:paraId="3C3EF9BC" w14:textId="580D23B6" w:rsidR="00486DBB" w:rsidRDefault="00486DBB" w:rsidP="00486DBB">
      <w:pPr>
        <w:pStyle w:val="Heading2"/>
      </w:pPr>
      <w:bookmarkStart w:id="10" w:name="_Toc86315061"/>
      <w:r>
        <w:t>Entering Your First Formula</w:t>
      </w:r>
      <w:bookmarkEnd w:id="10"/>
      <w:r>
        <w:t xml:space="preserve"> </w:t>
      </w:r>
    </w:p>
    <w:p w14:paraId="23D8ABBB" w14:textId="77777777" w:rsidR="00486DBB" w:rsidRPr="004A2A3A" w:rsidRDefault="00486DBB" w:rsidP="00486DBB">
      <w:pPr>
        <w:pStyle w:val="Heading2"/>
      </w:pPr>
    </w:p>
    <w:p w14:paraId="139D1C3A" w14:textId="20C197AD" w:rsidR="00B45EF0" w:rsidRDefault="00486DBB" w:rsidP="00486DBB">
      <w:r>
        <w:t xml:space="preserve">In Excel, any expression that operates on values in a range of cells or a single cell is called a formula, these can as simple as adding two cells together or as complicated as using logical arguments to create new values. </w:t>
      </w:r>
      <w:r>
        <w:rPr>
          <w:noProof/>
        </w:rPr>
        <w:drawing>
          <wp:anchor distT="0" distB="0" distL="114300" distR="114300" simplePos="0" relativeHeight="251720704" behindDoc="0" locked="1" layoutInCell="1" allowOverlap="1" wp14:anchorId="56EEDAF8" wp14:editId="56944182">
            <wp:simplePos x="0" y="0"/>
            <wp:positionH relativeFrom="column">
              <wp:posOffset>-202565</wp:posOffset>
            </wp:positionH>
            <wp:positionV relativeFrom="paragraph">
              <wp:posOffset>1045210</wp:posOffset>
            </wp:positionV>
            <wp:extent cx="5945505" cy="104203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3">
                      <a:extLst>
                        <a:ext uri="{28A0092B-C50C-407E-A947-70E740481C1C}">
                          <a14:useLocalDpi xmlns:a14="http://schemas.microsoft.com/office/drawing/2010/main" val="0"/>
                        </a:ext>
                      </a:extLst>
                    </a:blip>
                    <a:stretch>
                      <a:fillRect/>
                    </a:stretch>
                  </pic:blipFill>
                  <pic:spPr>
                    <a:xfrm>
                      <a:off x="0" y="0"/>
                      <a:ext cx="5945505" cy="1042035"/>
                    </a:xfrm>
                    <a:prstGeom prst="rect">
                      <a:avLst/>
                    </a:prstGeom>
                  </pic:spPr>
                </pic:pic>
              </a:graphicData>
            </a:graphic>
            <wp14:sizeRelV relativeFrom="margin">
              <wp14:pctHeight>0</wp14:pctHeight>
            </wp14:sizeRelV>
          </wp:anchor>
        </w:drawing>
      </w:r>
      <w:r>
        <w:t>Belo</w:t>
      </w:r>
      <w:r w:rsidR="004B0896">
        <w:t xml:space="preserve">w is a screenshot of some sample data along with the formula bar (box with </w:t>
      </w:r>
      <m:oMath>
        <m:r>
          <w:rPr>
            <w:rFonts w:ascii="Cambria Math" w:hAnsi="Cambria Math"/>
          </w:rPr>
          <m:t>fx</m:t>
        </m:r>
      </m:oMath>
      <w:r w:rsidR="004B0896">
        <w:rPr>
          <w:rFonts w:eastAsiaTheme="minorEastAsia"/>
        </w:rPr>
        <w:t xml:space="preserve"> next to it). </w:t>
      </w:r>
      <w:r w:rsidR="004B0896">
        <w:rPr>
          <w:noProof/>
        </w:rPr>
        <w:drawing>
          <wp:anchor distT="0" distB="0" distL="114300" distR="114300" simplePos="0" relativeHeight="251721728" behindDoc="0" locked="1" layoutInCell="1" allowOverlap="1" wp14:anchorId="2AC0CA6F" wp14:editId="0DC4A4B1">
            <wp:simplePos x="0" y="0"/>
            <wp:positionH relativeFrom="column">
              <wp:posOffset>615950</wp:posOffset>
            </wp:positionH>
            <wp:positionV relativeFrom="paragraph">
              <wp:posOffset>2292350</wp:posOffset>
            </wp:positionV>
            <wp:extent cx="4123690" cy="365760"/>
            <wp:effectExtent l="0" t="0" r="3810" b="25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4">
                      <a:extLst>
                        <a:ext uri="{28A0092B-C50C-407E-A947-70E740481C1C}">
                          <a14:useLocalDpi xmlns:a14="http://schemas.microsoft.com/office/drawing/2010/main" val="0"/>
                        </a:ext>
                      </a:extLst>
                    </a:blip>
                    <a:stretch>
                      <a:fillRect/>
                    </a:stretch>
                  </pic:blipFill>
                  <pic:spPr>
                    <a:xfrm>
                      <a:off x="0" y="0"/>
                      <a:ext cx="4123690" cy="365760"/>
                    </a:xfrm>
                    <a:prstGeom prst="rect">
                      <a:avLst/>
                    </a:prstGeom>
                  </pic:spPr>
                </pic:pic>
              </a:graphicData>
            </a:graphic>
            <wp14:sizeRelH relativeFrom="margin">
              <wp14:pctWidth>0</wp14:pctWidth>
            </wp14:sizeRelH>
            <wp14:sizeRelV relativeFrom="margin">
              <wp14:pctHeight>0</wp14:pctHeight>
            </wp14:sizeRelV>
          </wp:anchor>
        </w:drawing>
      </w:r>
    </w:p>
    <w:p w14:paraId="3DE4848A" w14:textId="02BD80EC" w:rsidR="000B0788" w:rsidRPr="000B0788" w:rsidRDefault="000B0788" w:rsidP="000B0788"/>
    <w:p w14:paraId="3B078898" w14:textId="2B10052A" w:rsidR="000B0788" w:rsidRPr="000B0788" w:rsidRDefault="000B0788" w:rsidP="000B0788"/>
    <w:p w14:paraId="20A2F3DA" w14:textId="2671B2A3" w:rsidR="000B0788" w:rsidRPr="000B0788" w:rsidRDefault="000B0788" w:rsidP="000B0788"/>
    <w:p w14:paraId="2E8AF751" w14:textId="77777777" w:rsidR="00EE21B5" w:rsidRDefault="00EE21B5" w:rsidP="000B0788"/>
    <w:p w14:paraId="1560B82E" w14:textId="77777777" w:rsidR="00EE21B5" w:rsidRDefault="00EE21B5" w:rsidP="000B0788"/>
    <w:p w14:paraId="72DED2C8" w14:textId="243EB98A" w:rsidR="000B0788" w:rsidRPr="000B0788" w:rsidRDefault="000B0788" w:rsidP="000B0788">
      <w:r>
        <w:t xml:space="preserve">As soon as we type “=” the box to the left of the formula bar changes to the most widely used formula, the SUM function. This allows you to select a range of cells to sum up, which is demonstrated below: </w:t>
      </w:r>
    </w:p>
    <w:p w14:paraId="372A0B30" w14:textId="62FC0EB2" w:rsidR="000B0788" w:rsidRPr="000B0788" w:rsidRDefault="000B0788" w:rsidP="000B0788"/>
    <w:p w14:paraId="7ACCAFD5" w14:textId="1982712C" w:rsidR="000B0788" w:rsidRPr="000B0788" w:rsidRDefault="000B0788" w:rsidP="000B0788"/>
    <w:p w14:paraId="3C3C62F3" w14:textId="4BC0ED5E" w:rsidR="000B0788" w:rsidRPr="000B0788" w:rsidRDefault="00EE21B5" w:rsidP="000B0788">
      <w:r>
        <w:rPr>
          <w:noProof/>
        </w:rPr>
        <w:drawing>
          <wp:anchor distT="0" distB="0" distL="114300" distR="114300" simplePos="0" relativeHeight="251722752" behindDoc="0" locked="1" layoutInCell="1" allowOverlap="1" wp14:anchorId="435F0996" wp14:editId="375221FF">
            <wp:simplePos x="0" y="0"/>
            <wp:positionH relativeFrom="column">
              <wp:posOffset>233680</wp:posOffset>
            </wp:positionH>
            <wp:positionV relativeFrom="paragraph">
              <wp:posOffset>-117475</wp:posOffset>
            </wp:positionV>
            <wp:extent cx="5376545" cy="113347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5">
                      <a:extLst>
                        <a:ext uri="{28A0092B-C50C-407E-A947-70E740481C1C}">
                          <a14:useLocalDpi xmlns:a14="http://schemas.microsoft.com/office/drawing/2010/main" val="0"/>
                        </a:ext>
                      </a:extLst>
                    </a:blip>
                    <a:stretch>
                      <a:fillRect/>
                    </a:stretch>
                  </pic:blipFill>
                  <pic:spPr>
                    <a:xfrm>
                      <a:off x="0" y="0"/>
                      <a:ext cx="5376545" cy="1133475"/>
                    </a:xfrm>
                    <a:prstGeom prst="rect">
                      <a:avLst/>
                    </a:prstGeom>
                  </pic:spPr>
                </pic:pic>
              </a:graphicData>
            </a:graphic>
            <wp14:sizeRelH relativeFrom="margin">
              <wp14:pctWidth>0</wp14:pctWidth>
            </wp14:sizeRelH>
            <wp14:sizeRelV relativeFrom="margin">
              <wp14:pctHeight>0</wp14:pctHeight>
            </wp14:sizeRelV>
          </wp:anchor>
        </w:drawing>
      </w:r>
    </w:p>
    <w:p w14:paraId="4B110837" w14:textId="1A73D9E8" w:rsidR="000B0788" w:rsidRPr="000B0788" w:rsidRDefault="00EE21B5" w:rsidP="000B0788">
      <w:r>
        <w:t>Once we begin typing our function we can see exactly where we will be selecting our data from as shown by the highlighted blue cell, and simultaneously we can also see the types of arguments that are allowed by the SUM function, as denoted by number1, [number</w:t>
      </w:r>
      <w:proofErr w:type="gramStart"/>
      <w:r>
        <w:t>2]…</w:t>
      </w:r>
      <w:proofErr w:type="gramEnd"/>
    </w:p>
    <w:p w14:paraId="0EE8A891" w14:textId="77777777" w:rsidR="000B0788" w:rsidRPr="000B0788" w:rsidRDefault="000B0788" w:rsidP="000B0788"/>
    <w:p w14:paraId="67501652" w14:textId="77777777" w:rsidR="00B45EF0" w:rsidRDefault="00B45EF0" w:rsidP="00660726">
      <w:pPr>
        <w:pStyle w:val="Heading1"/>
        <w:jc w:val="center"/>
      </w:pPr>
    </w:p>
    <w:p w14:paraId="5B607811" w14:textId="77777777" w:rsidR="00B45EF0" w:rsidRDefault="00B45EF0" w:rsidP="00660726">
      <w:pPr>
        <w:pStyle w:val="Heading1"/>
        <w:jc w:val="center"/>
      </w:pPr>
    </w:p>
    <w:p w14:paraId="1C558ABF" w14:textId="77777777" w:rsidR="00EE21B5" w:rsidRDefault="00EE21B5" w:rsidP="00EE21B5"/>
    <w:p w14:paraId="396D2220" w14:textId="02E2EA4D" w:rsidR="00B45EF0" w:rsidRDefault="00EE21B5" w:rsidP="00EE21B5">
      <w:r>
        <w:rPr>
          <w:noProof/>
        </w:rPr>
        <w:drawing>
          <wp:anchor distT="0" distB="0" distL="114300" distR="114300" simplePos="0" relativeHeight="251723776" behindDoc="0" locked="1" layoutInCell="1" allowOverlap="1" wp14:anchorId="24443BED" wp14:editId="15E164C1">
            <wp:simplePos x="0" y="0"/>
            <wp:positionH relativeFrom="column">
              <wp:posOffset>248285</wp:posOffset>
            </wp:positionH>
            <wp:positionV relativeFrom="paragraph">
              <wp:posOffset>-195580</wp:posOffset>
            </wp:positionV>
            <wp:extent cx="5349240" cy="1280160"/>
            <wp:effectExtent l="0" t="0" r="0" b="254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6">
                      <a:extLst>
                        <a:ext uri="{28A0092B-C50C-407E-A947-70E740481C1C}">
                          <a14:useLocalDpi xmlns:a14="http://schemas.microsoft.com/office/drawing/2010/main" val="0"/>
                        </a:ext>
                      </a:extLst>
                    </a:blip>
                    <a:stretch>
                      <a:fillRect/>
                    </a:stretch>
                  </pic:blipFill>
                  <pic:spPr>
                    <a:xfrm>
                      <a:off x="0" y="0"/>
                      <a:ext cx="5349240" cy="1280160"/>
                    </a:xfrm>
                    <a:prstGeom prst="rect">
                      <a:avLst/>
                    </a:prstGeom>
                  </pic:spPr>
                </pic:pic>
              </a:graphicData>
            </a:graphic>
            <wp14:sizeRelH relativeFrom="margin">
              <wp14:pctWidth>0</wp14:pctWidth>
            </wp14:sizeRelH>
            <wp14:sizeRelV relativeFrom="margin">
              <wp14:pctHeight>0</wp14:pctHeight>
            </wp14:sizeRelV>
          </wp:anchor>
        </w:drawing>
      </w:r>
    </w:p>
    <w:p w14:paraId="56434990" w14:textId="6E69FEFD" w:rsidR="00EE21B5" w:rsidRPr="00EE21B5" w:rsidRDefault="00EE21B5" w:rsidP="00EE21B5"/>
    <w:p w14:paraId="73683368" w14:textId="7F891497" w:rsidR="00EE21B5" w:rsidRPr="00EE21B5" w:rsidRDefault="00EE21B5" w:rsidP="00EE21B5"/>
    <w:p w14:paraId="48E7CFC7" w14:textId="001AE6EE" w:rsidR="00EE21B5" w:rsidRPr="00EE21B5" w:rsidRDefault="00EE21B5" w:rsidP="00EE21B5"/>
    <w:p w14:paraId="1B9018C3" w14:textId="0212A991" w:rsidR="00EE21B5" w:rsidRDefault="00EE21B5" w:rsidP="00EE21B5">
      <w:pPr>
        <w:ind w:firstLine="720"/>
      </w:pPr>
    </w:p>
    <w:p w14:paraId="20FFC00C" w14:textId="0B5E9779" w:rsidR="00EE21B5" w:rsidRDefault="00EE21B5" w:rsidP="00EE21B5">
      <w:pPr>
        <w:ind w:firstLine="720"/>
      </w:pPr>
      <w:r>
        <w:t xml:space="preserve">As pictured above, we can see how a completed sum function looks before entering it to be ran by Excel, we see the highlighted cells from which we are selecting the function to operate on, and the cell (A1) where the function will output its answer. </w:t>
      </w:r>
    </w:p>
    <w:p w14:paraId="46E5BDEB" w14:textId="76B3CCB7" w:rsidR="00EE21B5" w:rsidRDefault="00EE21B5" w:rsidP="00EE21B5">
      <w:pPr>
        <w:ind w:firstLine="720"/>
      </w:pPr>
    </w:p>
    <w:p w14:paraId="6AC17B58" w14:textId="182E3CE4" w:rsidR="00EE21B5" w:rsidRDefault="00EE21B5" w:rsidP="00EE21B5">
      <w:pPr>
        <w:ind w:firstLine="720"/>
      </w:pPr>
      <w:r>
        <w:rPr>
          <w:noProof/>
        </w:rPr>
        <w:drawing>
          <wp:anchor distT="0" distB="0" distL="114300" distR="114300" simplePos="0" relativeHeight="251725824" behindDoc="0" locked="1" layoutInCell="1" allowOverlap="1" wp14:anchorId="4250509C" wp14:editId="45EB0111">
            <wp:simplePos x="0" y="0"/>
            <wp:positionH relativeFrom="column">
              <wp:posOffset>350520</wp:posOffset>
            </wp:positionH>
            <wp:positionV relativeFrom="paragraph">
              <wp:posOffset>41275</wp:posOffset>
            </wp:positionV>
            <wp:extent cx="5321300" cy="114300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7">
                      <a:extLst>
                        <a:ext uri="{28A0092B-C50C-407E-A947-70E740481C1C}">
                          <a14:useLocalDpi xmlns:a14="http://schemas.microsoft.com/office/drawing/2010/main" val="0"/>
                        </a:ext>
                      </a:extLst>
                    </a:blip>
                    <a:stretch>
                      <a:fillRect/>
                    </a:stretch>
                  </pic:blipFill>
                  <pic:spPr>
                    <a:xfrm>
                      <a:off x="0" y="0"/>
                      <a:ext cx="5321300" cy="1143000"/>
                    </a:xfrm>
                    <a:prstGeom prst="rect">
                      <a:avLst/>
                    </a:prstGeom>
                  </pic:spPr>
                </pic:pic>
              </a:graphicData>
            </a:graphic>
            <wp14:sizeRelH relativeFrom="margin">
              <wp14:pctWidth>0</wp14:pctWidth>
            </wp14:sizeRelH>
          </wp:anchor>
        </w:drawing>
      </w:r>
    </w:p>
    <w:p w14:paraId="40E2AD27" w14:textId="0129E33D" w:rsidR="00EE21B5" w:rsidRDefault="00EE21B5" w:rsidP="00EE21B5">
      <w:pPr>
        <w:ind w:firstLine="720"/>
      </w:pPr>
      <w:r>
        <w:t xml:space="preserve">As we see, the function itself is still shown in the formula bar, but the answer is being shown in the actual cell with which we have input our SUM function. In this case the answer is 15. </w:t>
      </w:r>
    </w:p>
    <w:p w14:paraId="25DB9162" w14:textId="64BF63EB" w:rsidR="00EE21B5" w:rsidRDefault="00EE21B5" w:rsidP="00EE21B5">
      <w:pPr>
        <w:ind w:firstLine="720"/>
      </w:pPr>
    </w:p>
    <w:p w14:paraId="1D691CD1" w14:textId="3A270A21" w:rsidR="00FA3EBA" w:rsidRPr="00FA3EBA" w:rsidRDefault="003D7F3A" w:rsidP="00FA3EBA">
      <w:r>
        <w:t xml:space="preserve">You may also use </w:t>
      </w:r>
      <w:r w:rsidR="00F926D1">
        <w:t xml:space="preserve">Excel </w:t>
      </w:r>
      <w:r>
        <w:t xml:space="preserve">as a calculator! Please visit the </w:t>
      </w:r>
      <w:hyperlink w:anchor="_Appendix_B" w:history="1">
        <w:r w:rsidRPr="003D7F3A">
          <w:rPr>
            <w:rStyle w:val="Hyperlink"/>
          </w:rPr>
          <w:t>appendix</w:t>
        </w:r>
      </w:hyperlink>
      <w:r>
        <w:t xml:space="preserve"> for more information.</w:t>
      </w:r>
    </w:p>
    <w:p w14:paraId="1C499D35" w14:textId="4F20BC6A" w:rsidR="00FA3EBA" w:rsidRPr="00FA3EBA" w:rsidRDefault="00FA3EBA" w:rsidP="00FA3EBA"/>
    <w:p w14:paraId="35E91742" w14:textId="4A2E1645" w:rsidR="00FA3EBA" w:rsidRDefault="00FA3EBA" w:rsidP="00FA3EBA"/>
    <w:p w14:paraId="65191FFE" w14:textId="3108A7D0" w:rsidR="00FA3EBA" w:rsidRDefault="00FA3EBA" w:rsidP="00FA3EBA">
      <w:pPr>
        <w:rPr>
          <w:i/>
          <w:iCs/>
        </w:rPr>
      </w:pPr>
      <w:r>
        <w:rPr>
          <w:i/>
          <w:iCs/>
        </w:rPr>
        <w:t xml:space="preserve">NOTE: Selecting ranges and making cell references are very important aspects of using Excel to its full </w:t>
      </w:r>
      <w:proofErr w:type="gramStart"/>
      <w:r>
        <w:rPr>
          <w:i/>
          <w:iCs/>
        </w:rPr>
        <w:t>potential, but</w:t>
      </w:r>
      <w:proofErr w:type="gramEnd"/>
      <w:r>
        <w:rPr>
          <w:i/>
          <w:iCs/>
        </w:rPr>
        <w:t xml:space="preserve"> will not be covered in our document. Please see </w:t>
      </w:r>
      <w:hyperlink w:anchor="_Appendix_A" w:history="1">
        <w:r w:rsidRPr="003D7F3A">
          <w:rPr>
            <w:rStyle w:val="Hyperlink"/>
            <w:i/>
            <w:iCs/>
          </w:rPr>
          <w:t>Appendix A</w:t>
        </w:r>
      </w:hyperlink>
      <w:r>
        <w:rPr>
          <w:i/>
          <w:iCs/>
        </w:rPr>
        <w:t xml:space="preserve">  for a resource on how to create and change references.  </w:t>
      </w:r>
    </w:p>
    <w:p w14:paraId="7A83FCAF" w14:textId="3481BF2F" w:rsidR="00C21133" w:rsidRDefault="00C21133" w:rsidP="00FA3EBA">
      <w:pPr>
        <w:rPr>
          <w:i/>
          <w:iCs/>
        </w:rPr>
      </w:pPr>
    </w:p>
    <w:p w14:paraId="7090406B" w14:textId="77777777" w:rsidR="00C21133" w:rsidRPr="00FA3EBA" w:rsidRDefault="00C21133" w:rsidP="00FA3EBA">
      <w:pPr>
        <w:rPr>
          <w:i/>
          <w:iCs/>
        </w:rPr>
      </w:pPr>
    </w:p>
    <w:p w14:paraId="3F8ECF9C" w14:textId="4F7198E4" w:rsidR="00FA3EBA" w:rsidRDefault="00C21133" w:rsidP="00FA3EBA">
      <w:pPr>
        <w:pStyle w:val="Heading3"/>
      </w:pPr>
      <w:bookmarkStart w:id="11" w:name="_Toc86315062"/>
      <w:r>
        <w:t>Using Auto Sum</w:t>
      </w:r>
      <w:bookmarkEnd w:id="11"/>
    </w:p>
    <w:p w14:paraId="0E47FD5F" w14:textId="7ACFCF65" w:rsidR="00FA3EBA" w:rsidRDefault="00FA3EBA" w:rsidP="00FA3EBA">
      <w:pPr>
        <w:pStyle w:val="Heading3"/>
      </w:pPr>
    </w:p>
    <w:p w14:paraId="11544424" w14:textId="15488AF3" w:rsidR="00FA3EBA" w:rsidRPr="00FA3EBA" w:rsidRDefault="00C21133" w:rsidP="00C21133">
      <w:r>
        <w:t xml:space="preserve">For quick everyday tasks, AutoSum might be a good tool for you to get some quick </w:t>
      </w:r>
      <w:proofErr w:type="spellStart"/>
      <w:r>
        <w:t>descriptives</w:t>
      </w:r>
      <w:proofErr w:type="spellEnd"/>
      <w:r>
        <w:t xml:space="preserve"> out of your data. This tool as shown below, will automatically display the sum over a selected </w:t>
      </w:r>
      <w:r>
        <w:lastRenderedPageBreak/>
        <w:t>range of cells, so for example, if you’re curious about what the sum is over a column, you could select the entire column and AutoSum will display its a</w:t>
      </w:r>
      <w:r w:rsidR="00CC71E7">
        <w:t xml:space="preserve">nswer </w:t>
      </w:r>
      <w:r w:rsidR="00D702E5">
        <w:t>on the cell below your selection.</w:t>
      </w:r>
    </w:p>
    <w:p w14:paraId="0716E94B" w14:textId="77777777" w:rsidR="00EE21B5" w:rsidRDefault="00EE21B5" w:rsidP="00EE21B5">
      <w:pPr>
        <w:pStyle w:val="Heading3"/>
      </w:pPr>
    </w:p>
    <w:p w14:paraId="0BFAA955" w14:textId="77777777" w:rsidR="00EE21B5" w:rsidRPr="00EE21B5" w:rsidRDefault="00EE21B5" w:rsidP="00EE21B5">
      <w:pPr>
        <w:pStyle w:val="Heading3"/>
      </w:pPr>
    </w:p>
    <w:p w14:paraId="1317A934" w14:textId="77777777" w:rsidR="00B45EF0" w:rsidRDefault="00B45EF0" w:rsidP="00660726">
      <w:pPr>
        <w:pStyle w:val="Heading1"/>
        <w:jc w:val="center"/>
      </w:pPr>
    </w:p>
    <w:p w14:paraId="08825FDC" w14:textId="0B196941" w:rsidR="00B45EF0" w:rsidRDefault="00CC71E7" w:rsidP="004E6D70">
      <w:r>
        <w:rPr>
          <w:noProof/>
        </w:rPr>
        <w:drawing>
          <wp:inline distT="0" distB="0" distL="0" distR="0" wp14:anchorId="68E7AA9E" wp14:editId="2097F99C">
            <wp:extent cx="5943600" cy="86550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8">
                      <a:extLst>
                        <a:ext uri="{28A0092B-C50C-407E-A947-70E740481C1C}">
                          <a14:useLocalDpi xmlns:a14="http://schemas.microsoft.com/office/drawing/2010/main" val="0"/>
                        </a:ext>
                      </a:extLst>
                    </a:blip>
                    <a:stretch>
                      <a:fillRect/>
                    </a:stretch>
                  </pic:blipFill>
                  <pic:spPr>
                    <a:xfrm>
                      <a:off x="0" y="0"/>
                      <a:ext cx="5943600" cy="865505"/>
                    </a:xfrm>
                    <a:prstGeom prst="rect">
                      <a:avLst/>
                    </a:prstGeom>
                  </pic:spPr>
                </pic:pic>
              </a:graphicData>
            </a:graphic>
          </wp:inline>
        </w:drawing>
      </w:r>
    </w:p>
    <w:p w14:paraId="10B49AD1" w14:textId="08ED4E65" w:rsidR="00B45EF0" w:rsidRDefault="00032BEC" w:rsidP="00CC71E7">
      <w:r>
        <w:rPr>
          <w:noProof/>
        </w:rPr>
        <w:drawing>
          <wp:anchor distT="0" distB="0" distL="114300" distR="114300" simplePos="0" relativeHeight="251726848" behindDoc="0" locked="1" layoutInCell="1" allowOverlap="1" wp14:anchorId="446ED6A2" wp14:editId="4E1E6CDE">
            <wp:simplePos x="0" y="0"/>
            <wp:positionH relativeFrom="column">
              <wp:posOffset>41910</wp:posOffset>
            </wp:positionH>
            <wp:positionV relativeFrom="paragraph">
              <wp:posOffset>574675</wp:posOffset>
            </wp:positionV>
            <wp:extent cx="5922010" cy="1051560"/>
            <wp:effectExtent l="0" t="0" r="0" b="25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9">
                      <a:extLst>
                        <a:ext uri="{28A0092B-C50C-407E-A947-70E740481C1C}">
                          <a14:useLocalDpi xmlns:a14="http://schemas.microsoft.com/office/drawing/2010/main" val="0"/>
                        </a:ext>
                      </a:extLst>
                    </a:blip>
                    <a:stretch>
                      <a:fillRect/>
                    </a:stretch>
                  </pic:blipFill>
                  <pic:spPr>
                    <a:xfrm>
                      <a:off x="0" y="0"/>
                      <a:ext cx="5922010" cy="1051560"/>
                    </a:xfrm>
                    <a:prstGeom prst="rect">
                      <a:avLst/>
                    </a:prstGeom>
                  </pic:spPr>
                </pic:pic>
              </a:graphicData>
            </a:graphic>
            <wp14:sizeRelV relativeFrom="margin">
              <wp14:pctHeight>0</wp14:pctHeight>
            </wp14:sizeRelV>
          </wp:anchor>
        </w:drawing>
      </w:r>
      <w:r>
        <w:t>The AutoSum button can also be accessed from the formula ribbon as well as shown below, there you can access many other tools as well.</w:t>
      </w:r>
      <w:r w:rsidR="00D702E5">
        <w:t xml:space="preserve"> This includes average, and counts.</w:t>
      </w:r>
    </w:p>
    <w:p w14:paraId="05C7E42C" w14:textId="608925E7" w:rsidR="00032BEC" w:rsidRPr="00032BEC" w:rsidRDefault="00032BEC" w:rsidP="00032BEC"/>
    <w:p w14:paraId="087FF86C" w14:textId="3069F11F" w:rsidR="00032BEC" w:rsidRPr="00032BEC" w:rsidRDefault="00032BEC" w:rsidP="00032BEC"/>
    <w:p w14:paraId="6B53FA57" w14:textId="3443302C" w:rsidR="00032BEC" w:rsidRPr="00032BEC" w:rsidRDefault="00032BEC" w:rsidP="00032BEC">
      <w:r>
        <w:t xml:space="preserve">The power of AutoSum lies with its ease of use, as shown below, you can simply highlight a column (or any other range of cells) and the tool will automatically display some </w:t>
      </w:r>
      <w:proofErr w:type="spellStart"/>
      <w:r w:rsidR="00D702E5">
        <w:t>descriptives</w:t>
      </w:r>
      <w:proofErr w:type="spellEnd"/>
      <w:r>
        <w:t xml:space="preserve"> </w:t>
      </w:r>
      <w:r w:rsidR="00D702E5">
        <w:t>below your selection without much effort. This is essentially a shortcut to writing the function directly into the formula bar.</w:t>
      </w:r>
    </w:p>
    <w:p w14:paraId="19F73747" w14:textId="3C1067EC" w:rsidR="00032BEC" w:rsidRPr="00032BEC" w:rsidRDefault="00032BEC" w:rsidP="00032BEC"/>
    <w:p w14:paraId="5C6FAD5D" w14:textId="58D5DFC2" w:rsidR="00032BEC" w:rsidRDefault="00D702E5" w:rsidP="00D702E5">
      <w:pPr>
        <w:jc w:val="center"/>
      </w:pPr>
      <w:r w:rsidRPr="00D702E5">
        <w:rPr>
          <w:highlight w:val="yellow"/>
        </w:rPr>
        <w:t>This is not to be confused with the auto-calculate that excel provides on the bottom right corner of the excel GUI.</w:t>
      </w:r>
    </w:p>
    <w:p w14:paraId="1FF60C8A" w14:textId="77777777" w:rsidR="00D702E5" w:rsidRPr="00032BEC" w:rsidRDefault="00D702E5" w:rsidP="00032BEC"/>
    <w:p w14:paraId="06CA498D" w14:textId="06BC69C9" w:rsidR="00032BEC" w:rsidRPr="00032BEC" w:rsidRDefault="00B54E82" w:rsidP="00032BEC">
      <w:r>
        <w:t>You may also notice the other two values, which may also prove useful to your beginning analysis of your data: average, and count</w:t>
      </w:r>
      <w:r w:rsidR="00D702E5">
        <w:t xml:space="preserve"> coming from Excel’s auto calculate</w:t>
      </w:r>
      <w:r>
        <w:t xml:space="preserve">. We will go over the actual formulae of these as </w:t>
      </w:r>
      <w:proofErr w:type="gramStart"/>
      <w:r>
        <w:t>well</w:t>
      </w:r>
      <w:proofErr w:type="gramEnd"/>
      <w:r>
        <w:t xml:space="preserve"> but</w:t>
      </w:r>
      <w:r w:rsidR="00D702E5">
        <w:t xml:space="preserve"> this</w:t>
      </w:r>
      <w:r>
        <w:t xml:space="preserve"> </w:t>
      </w:r>
      <w:r w:rsidR="00D702E5">
        <w:t>auto calculate</w:t>
      </w:r>
      <w:r>
        <w:t xml:space="preserve"> also displays the number of cells being used for its sum as well as the average value of the cell in the column. This can be very useful</w:t>
      </w:r>
      <w:r w:rsidR="00F926D1">
        <w:t xml:space="preserve">; </w:t>
      </w:r>
      <w:r>
        <w:t>for example, if you wanted to get a basic picture of what student attitudes are toward a certain question</w:t>
      </w:r>
      <w:r w:rsidR="00D702E5">
        <w:t xml:space="preserve"> without doing anything other than highlighting your cells</w:t>
      </w:r>
      <w:r>
        <w:t xml:space="preserve">, we can find the average response, the only problem is we wouldn’t have the full picture without a standard deviation; which may show high variability between answers which might be due to outliers. </w:t>
      </w:r>
    </w:p>
    <w:p w14:paraId="203A52D9" w14:textId="1974A65B" w:rsidR="00032BEC" w:rsidRPr="00032BEC" w:rsidRDefault="00032BEC" w:rsidP="00032BEC">
      <w:r>
        <w:rPr>
          <w:noProof/>
        </w:rPr>
        <w:lastRenderedPageBreak/>
        <w:drawing>
          <wp:anchor distT="0" distB="0" distL="114300" distR="114300" simplePos="0" relativeHeight="251728896" behindDoc="0" locked="1" layoutInCell="1" allowOverlap="1" wp14:anchorId="2B1EB625" wp14:editId="51B4EE27">
            <wp:simplePos x="0" y="0"/>
            <wp:positionH relativeFrom="column">
              <wp:posOffset>-245110</wp:posOffset>
            </wp:positionH>
            <wp:positionV relativeFrom="paragraph">
              <wp:posOffset>633095</wp:posOffset>
            </wp:positionV>
            <wp:extent cx="3338195" cy="7391400"/>
            <wp:effectExtent l="0" t="0" r="190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0">
                      <a:extLst>
                        <a:ext uri="{28A0092B-C50C-407E-A947-70E740481C1C}">
                          <a14:useLocalDpi xmlns:a14="http://schemas.microsoft.com/office/drawing/2010/main" val="0"/>
                        </a:ext>
                      </a:extLst>
                    </a:blip>
                    <a:stretch>
                      <a:fillRect/>
                    </a:stretch>
                  </pic:blipFill>
                  <pic:spPr>
                    <a:xfrm>
                      <a:off x="0" y="0"/>
                      <a:ext cx="3338195" cy="7391400"/>
                    </a:xfrm>
                    <a:prstGeom prst="rect">
                      <a:avLst/>
                    </a:prstGeom>
                  </pic:spPr>
                </pic:pic>
              </a:graphicData>
            </a:graphic>
            <wp14:sizeRelH relativeFrom="margin">
              <wp14:pctWidth>0</wp14:pctWidth>
            </wp14:sizeRelH>
            <wp14:sizeRelV relativeFrom="margin">
              <wp14:pctHeight>0</wp14:pctHeight>
            </wp14:sizeRelV>
          </wp:anchor>
        </w:drawing>
      </w:r>
    </w:p>
    <w:p w14:paraId="3CDC6ED8" w14:textId="0D629180" w:rsidR="00032BEC" w:rsidRPr="00032BEC" w:rsidRDefault="00032BEC" w:rsidP="00032BEC"/>
    <w:p w14:paraId="5E7363C6" w14:textId="77777777" w:rsidR="00B45EF0" w:rsidRDefault="00B45EF0" w:rsidP="00660726">
      <w:pPr>
        <w:pStyle w:val="Heading1"/>
        <w:jc w:val="center"/>
      </w:pPr>
    </w:p>
    <w:p w14:paraId="039F2E7A" w14:textId="33E4AA1C" w:rsidR="00B45EF0" w:rsidRDefault="009B61B1" w:rsidP="009B61B1">
      <w:r>
        <w:t xml:space="preserve">For a more tangible example, as noticed in the previous paragraph, we see our previously converted survey responses on our trusty Likert scale, where we select, that’s what </w:t>
      </w:r>
      <w:r w:rsidR="00D702E5">
        <w:t>Excel</w:t>
      </w:r>
      <w:r>
        <w:t xml:space="preserve"> uses for reference and calculates accordingly. </w:t>
      </w:r>
    </w:p>
    <w:p w14:paraId="3E8B662D" w14:textId="335642D1" w:rsidR="00B45EF0" w:rsidRDefault="00B45EF0" w:rsidP="009B61B1"/>
    <w:p w14:paraId="0F4E0D91" w14:textId="4FCB46A9" w:rsidR="009B61B1" w:rsidRDefault="009B61B1" w:rsidP="009B61B1">
      <w:r>
        <w:t>We can see that from our question 10, students were on average between a 3 and a 4, slightly leaning toward 4, which on our Likert scale is in between Neither and Often (or Neither Agree nor Disagree and Agree)</w:t>
      </w:r>
      <w:r w:rsidR="006D2A26">
        <w:t>—</w:t>
      </w:r>
      <w:r>
        <w:t>depen</w:t>
      </w:r>
      <w:r w:rsidR="006D2A26">
        <w:t xml:space="preserve">ding on our question. </w:t>
      </w:r>
    </w:p>
    <w:p w14:paraId="44629072" w14:textId="144C3118" w:rsidR="00311EB9" w:rsidRDefault="00311EB9" w:rsidP="009B61B1"/>
    <w:p w14:paraId="4A042ABA" w14:textId="76E0200E" w:rsidR="00311EB9" w:rsidRDefault="00311EB9" w:rsidP="009B61B1">
      <w:r>
        <w:t xml:space="preserve">As stated earlier, </w:t>
      </w:r>
      <w:r w:rsidR="00D702E5">
        <w:t>this auto calculation</w:t>
      </w:r>
      <w:r>
        <w:t xml:space="preserve"> has its limitations: no standard deviation is displayed so we don’t know if the average is reliable or if it’s been skewed by outliers. </w:t>
      </w:r>
    </w:p>
    <w:p w14:paraId="7A8BC535" w14:textId="77777777" w:rsidR="00B45EF0" w:rsidRDefault="00B45EF0" w:rsidP="00660726">
      <w:pPr>
        <w:pStyle w:val="Heading1"/>
        <w:jc w:val="center"/>
      </w:pPr>
    </w:p>
    <w:p w14:paraId="7149CD44" w14:textId="0A8BE17E" w:rsidR="00B45EF0" w:rsidRDefault="00B45EF0" w:rsidP="00660726">
      <w:pPr>
        <w:pStyle w:val="Heading1"/>
        <w:jc w:val="center"/>
      </w:pPr>
    </w:p>
    <w:p w14:paraId="426684BA" w14:textId="020A89F1" w:rsidR="00B45EF0" w:rsidRDefault="00B45EF0" w:rsidP="00660726">
      <w:pPr>
        <w:pStyle w:val="Heading1"/>
        <w:jc w:val="center"/>
      </w:pPr>
    </w:p>
    <w:p w14:paraId="695A95E0" w14:textId="53349C7A" w:rsidR="00EE254F" w:rsidRDefault="00EE254F" w:rsidP="00EE254F"/>
    <w:p w14:paraId="2463C698" w14:textId="22C679A1" w:rsidR="00EE254F" w:rsidRDefault="00EE254F" w:rsidP="00EE254F"/>
    <w:p w14:paraId="3334E91C" w14:textId="0FDFA5ED" w:rsidR="00EE254F" w:rsidRDefault="00EE254F" w:rsidP="00EE254F"/>
    <w:p w14:paraId="11ED24E8" w14:textId="51AD8769" w:rsidR="00EE254F" w:rsidRDefault="00EE254F" w:rsidP="00EE254F"/>
    <w:p w14:paraId="0930AAA7" w14:textId="2B0F848A" w:rsidR="00EE254F" w:rsidRDefault="00EE254F" w:rsidP="00EE254F"/>
    <w:p w14:paraId="0D5C5AA2" w14:textId="2B0DAAAE" w:rsidR="00EE254F" w:rsidRDefault="00EE254F" w:rsidP="00EE254F"/>
    <w:p w14:paraId="4659A708" w14:textId="7869C53B" w:rsidR="00EE254F" w:rsidRDefault="00EE254F" w:rsidP="00EE254F"/>
    <w:p w14:paraId="0CC054C9" w14:textId="4981494F" w:rsidR="00EE254F" w:rsidRDefault="00EE254F" w:rsidP="00EE254F"/>
    <w:p w14:paraId="7FE62E91" w14:textId="3C956CD5" w:rsidR="00EE254F" w:rsidRDefault="00EE254F" w:rsidP="00EE254F"/>
    <w:p w14:paraId="4B7D0078" w14:textId="1587D450" w:rsidR="00EE254F" w:rsidRDefault="00EE254F" w:rsidP="00EE254F"/>
    <w:p w14:paraId="16E8B6F0" w14:textId="78BEDFAA" w:rsidR="00EE254F" w:rsidRDefault="00EE254F" w:rsidP="00EE254F"/>
    <w:p w14:paraId="4D976BBA" w14:textId="450C98DC" w:rsidR="00EE254F" w:rsidRDefault="00EE254F" w:rsidP="00EE254F"/>
    <w:p w14:paraId="0F51050B" w14:textId="323B37A9" w:rsidR="00EE254F" w:rsidRDefault="00EE254F" w:rsidP="00EE254F"/>
    <w:p w14:paraId="24D31EDF" w14:textId="525407A2" w:rsidR="00EE254F" w:rsidRDefault="00EE254F" w:rsidP="00EE254F"/>
    <w:p w14:paraId="40F3255E" w14:textId="77777777" w:rsidR="00FA4E0A" w:rsidRDefault="00FA4E0A" w:rsidP="00EE254F">
      <w:pPr>
        <w:pStyle w:val="Heading2"/>
      </w:pPr>
    </w:p>
    <w:p w14:paraId="7C60FF4D" w14:textId="150A1F46" w:rsidR="00FA4E0A" w:rsidRDefault="00FA4E0A" w:rsidP="00EE254F">
      <w:pPr>
        <w:pStyle w:val="Heading2"/>
      </w:pPr>
    </w:p>
    <w:p w14:paraId="32292B11" w14:textId="7A77F947" w:rsidR="00EE254F" w:rsidRDefault="00FA4E0A" w:rsidP="00FA4E0A">
      <w:pPr>
        <w:pStyle w:val="Heading2"/>
      </w:pPr>
      <w:bookmarkStart w:id="12" w:name="_Toc86315063"/>
      <w:r>
        <w:t>Introduction</w:t>
      </w:r>
      <w:r w:rsidR="003D7F3A">
        <w:t xml:space="preserve"> to Logical Functions in Excel</w:t>
      </w:r>
      <w:bookmarkEnd w:id="12"/>
    </w:p>
    <w:p w14:paraId="7D7E41A4" w14:textId="6FA926BD" w:rsidR="003D7F3A" w:rsidRDefault="003D7F3A" w:rsidP="003D7F3A"/>
    <w:p w14:paraId="47400BBC" w14:textId="6B0C9837" w:rsidR="003D7F3A" w:rsidRDefault="003D7F3A" w:rsidP="003D7F3A">
      <w:r>
        <w:t xml:space="preserve">So, we’ve covered our first formula, and went over AutoSum, but to anyone who has done </w:t>
      </w:r>
      <w:r w:rsidR="00F926D1">
        <w:t xml:space="preserve">statistical </w:t>
      </w:r>
      <w:proofErr w:type="gramStart"/>
      <w:r w:rsidR="00F926D1">
        <w:t>analysis</w:t>
      </w:r>
      <w:proofErr w:type="gramEnd"/>
      <w:r w:rsidR="00F926D1">
        <w:t xml:space="preserve"> or a self-study </w:t>
      </w:r>
      <w:r>
        <w:t xml:space="preserve">knows—that’s just the beginning. We may have some specific needs, for example: your </w:t>
      </w:r>
      <w:proofErr w:type="gramStart"/>
      <w:r>
        <w:t>Dean</w:t>
      </w:r>
      <w:proofErr w:type="gramEnd"/>
      <w:r>
        <w:t xml:space="preserve"> needs to know </w:t>
      </w:r>
      <w:r w:rsidR="00F926D1">
        <w:t xml:space="preserve">1.) </w:t>
      </w:r>
      <w:r>
        <w:t>how many students are attending the program</w:t>
      </w:r>
      <w:r w:rsidR="00F926D1">
        <w:t>, 2.) completing that program,</w:t>
      </w:r>
      <w:r>
        <w:t xml:space="preserve"> and </w:t>
      </w:r>
      <w:r w:rsidR="00F926D1">
        <w:t xml:space="preserve">3.) </w:t>
      </w:r>
      <w:r>
        <w:t>the</w:t>
      </w:r>
      <w:r w:rsidR="00F926D1">
        <w:t xml:space="preserve"> total number</w:t>
      </w:r>
      <w:r>
        <w:t xml:space="preserve"> of credit hours </w:t>
      </w:r>
      <w:r w:rsidR="00F926D1">
        <w:t xml:space="preserve">that program </w:t>
      </w:r>
      <w:r>
        <w:t xml:space="preserve">generated per </w:t>
      </w:r>
      <w:r w:rsidR="00C20EB4">
        <w:t>full-time faculty</w:t>
      </w:r>
      <w:r w:rsidR="00F926D1">
        <w:t xml:space="preserve">. However, </w:t>
      </w:r>
      <w:r w:rsidR="009C0B47">
        <w:t>going through the data</w:t>
      </w:r>
      <w:r w:rsidR="00C20EB4">
        <w:t xml:space="preserve"> you realize that </w:t>
      </w:r>
      <w:r w:rsidR="009C0B47">
        <w:t xml:space="preserve">duplicate student IDs and academic year data </w:t>
      </w:r>
      <w:r>
        <w:t>exist</w:t>
      </w:r>
      <w:r w:rsidR="006F08C7">
        <w:t>. I</w:t>
      </w:r>
      <w:r w:rsidR="00C20EB4">
        <w:t xml:space="preserve">s there a way to </w:t>
      </w:r>
      <w:r w:rsidR="006F08C7">
        <w:t>analyze that data</w:t>
      </w:r>
      <w:r w:rsidR="00C20EB4">
        <w:t xml:space="preserve"> with precision? </w:t>
      </w:r>
    </w:p>
    <w:p w14:paraId="4544AFD6" w14:textId="771A78BC" w:rsidR="00C20EB4" w:rsidRDefault="00C20EB4" w:rsidP="003D7F3A"/>
    <w:p w14:paraId="4D96B5E3" w14:textId="556FB3EC" w:rsidR="00C20EB4" w:rsidRDefault="00C20EB4" w:rsidP="003D7F3A">
      <w:r>
        <w:t xml:space="preserve">Consider, if you pass a </w:t>
      </w:r>
      <w:r>
        <w:rPr>
          <w:i/>
          <w:iCs/>
        </w:rPr>
        <w:t>condition</w:t>
      </w:r>
      <w:r>
        <w:t xml:space="preserve"> on your counting then you may be able to accurately provide those ratios and generate more meaningful reports—it would also allow you to find discrepancies in your data and may further motivate efforts toward data coordination, centralization, and democratization. </w:t>
      </w:r>
    </w:p>
    <w:p w14:paraId="3956514F" w14:textId="3F7A15BF" w:rsidR="00C20EB4" w:rsidRDefault="00C20EB4" w:rsidP="003D7F3A"/>
    <w:p w14:paraId="49A11641" w14:textId="5D385B82" w:rsidR="00C20EB4" w:rsidRDefault="00C20EB4" w:rsidP="003D7F3A">
      <w:r>
        <w:t xml:space="preserve">We will not be going over the meaning of </w:t>
      </w:r>
      <w:r w:rsidR="00684800">
        <w:t>logic</w:t>
      </w:r>
      <w:r>
        <w:t xml:space="preserve"> or provide too much in the way of context as to how we’re able to use if/and/nor statements, but we will provide resources in </w:t>
      </w:r>
      <w:hyperlink w:anchor="_Appendix_B" w:history="1">
        <w:r w:rsidRPr="00C20EB4">
          <w:rPr>
            <w:rStyle w:val="Hyperlink"/>
          </w:rPr>
          <w:t>Appendix B</w:t>
        </w:r>
      </w:hyperlink>
      <w:r>
        <w:t xml:space="preserve"> if you feel like reading further on the subjects. Furthermore, we will </w:t>
      </w:r>
      <w:proofErr w:type="gramStart"/>
      <w:r>
        <w:t>still continue</w:t>
      </w:r>
      <w:proofErr w:type="gramEnd"/>
      <w:r>
        <w:t xml:space="preserve"> to use our examples within the context of </w:t>
      </w:r>
      <w:r w:rsidR="006F08C7">
        <w:t>self-study/</w:t>
      </w:r>
      <w:r>
        <w:t xml:space="preserve">program </w:t>
      </w:r>
      <w:r w:rsidR="00555632">
        <w:t>analysis</w:t>
      </w:r>
      <w:r>
        <w:t xml:space="preserve">, so although there will be additional resources in </w:t>
      </w:r>
      <w:hyperlink w:anchor="_Appendix_A" w:history="1">
        <w:r w:rsidRPr="00C20EB4">
          <w:rPr>
            <w:rStyle w:val="Hyperlink"/>
          </w:rPr>
          <w:t>Appendix A</w:t>
        </w:r>
      </w:hyperlink>
      <w:r>
        <w:t xml:space="preserve"> linking directly to Microsoft documentation, we still suggest you go through this document for specific examples related to your work.</w:t>
      </w:r>
    </w:p>
    <w:p w14:paraId="56A0895D" w14:textId="67C29DFB" w:rsidR="00F108DE" w:rsidRDefault="00F108DE" w:rsidP="003D7F3A"/>
    <w:p w14:paraId="3033A749" w14:textId="5BF6AF40" w:rsidR="00F108DE" w:rsidRDefault="00F108DE" w:rsidP="003D7F3A">
      <w:r>
        <w:t xml:space="preserve">We will be reviewing a handful of logical functions (functions that you may pass </w:t>
      </w:r>
      <w:r>
        <w:rPr>
          <w:i/>
          <w:iCs/>
        </w:rPr>
        <w:t>conditional statements</w:t>
      </w:r>
      <w:r>
        <w:t xml:space="preserve"> to, and they will be able to perform their functions based on those conditions). Errors may occur but we will attempt to handle any pitfalls we encounter within this document. Lastly, the organization of this section will be as follows: parent function </w:t>
      </w:r>
      <w:r>
        <w:rPr>
          <w:rFonts w:ascii="Wingdings" w:eastAsia="Wingdings" w:hAnsi="Wingdings" w:cs="Wingdings"/>
        </w:rPr>
        <w:t>à</w:t>
      </w:r>
      <w:r>
        <w:t xml:space="preserve"> child function. This means the foundational function such as COUNT or AVERAGE will be introduced first, then their </w:t>
      </w:r>
      <w:r w:rsidR="00684800">
        <w:t xml:space="preserve">conditional equivalents such as COUNTIF and AVERAGEIF, to avoid confusion and to provide a fluid stream of consciousness for the learning of these functions. </w:t>
      </w:r>
    </w:p>
    <w:p w14:paraId="7D0EB931" w14:textId="5751769A" w:rsidR="00684800" w:rsidRPr="00F108DE" w:rsidRDefault="00684800" w:rsidP="003D7F3A"/>
    <w:p w14:paraId="2419105D" w14:textId="42D30811" w:rsidR="00EE254F" w:rsidRDefault="00EE254F" w:rsidP="00EE254F"/>
    <w:p w14:paraId="34E95EA6" w14:textId="77E0E469" w:rsidR="006E0CC6" w:rsidRDefault="006E0CC6" w:rsidP="00EE254F"/>
    <w:p w14:paraId="09A795BF" w14:textId="23E9F37D" w:rsidR="006E0CC6" w:rsidRDefault="006E0CC6" w:rsidP="00EE254F"/>
    <w:p w14:paraId="132E3FC1" w14:textId="70508DFA" w:rsidR="006E0CC6" w:rsidRDefault="006E0CC6" w:rsidP="00EE254F"/>
    <w:p w14:paraId="5D6398DE" w14:textId="50EC6FF6" w:rsidR="006E0CC6" w:rsidRDefault="006E0CC6" w:rsidP="00EE254F"/>
    <w:p w14:paraId="19901F1D" w14:textId="490660D8" w:rsidR="006E0CC6" w:rsidRDefault="006E0CC6" w:rsidP="00EE254F"/>
    <w:p w14:paraId="14BE18FC" w14:textId="791C5DDD" w:rsidR="006E0CC6" w:rsidRDefault="00F42961" w:rsidP="00F42961">
      <w:pPr>
        <w:pStyle w:val="Heading2"/>
      </w:pPr>
      <w:bookmarkStart w:id="13" w:name="_Toc86315064"/>
      <w:r>
        <w:lastRenderedPageBreak/>
        <w:t>The “If” statement</w:t>
      </w:r>
      <w:bookmarkEnd w:id="13"/>
    </w:p>
    <w:p w14:paraId="0572AEEC" w14:textId="77777777" w:rsidR="006E0CC6" w:rsidRDefault="006E0CC6" w:rsidP="00EE254F"/>
    <w:p w14:paraId="01E66554" w14:textId="7EC9E961" w:rsidR="0078098B" w:rsidRDefault="0078098B" w:rsidP="00EE254F"/>
    <w:p w14:paraId="230B3257" w14:textId="3CB373DB" w:rsidR="0078098B" w:rsidRDefault="0078098B" w:rsidP="00EE254F"/>
    <w:p w14:paraId="27F49D64" w14:textId="57C16B18" w:rsidR="0078098B" w:rsidRDefault="0078098B" w:rsidP="00EE254F"/>
    <w:p w14:paraId="32365E5F" w14:textId="6C2B823B" w:rsidR="0078098B" w:rsidRDefault="00062892" w:rsidP="00EE254F">
      <w:r>
        <w:rPr>
          <w:noProof/>
        </w:rPr>
        <w:drawing>
          <wp:anchor distT="0" distB="0" distL="114300" distR="114300" simplePos="0" relativeHeight="251742208" behindDoc="1" locked="1" layoutInCell="1" allowOverlap="1" wp14:anchorId="5C2FEFB1" wp14:editId="2B6AE4A9">
            <wp:simplePos x="0" y="0"/>
            <wp:positionH relativeFrom="column">
              <wp:posOffset>-12065</wp:posOffset>
            </wp:positionH>
            <wp:positionV relativeFrom="paragraph">
              <wp:posOffset>-300990</wp:posOffset>
            </wp:positionV>
            <wp:extent cx="5946140" cy="6501130"/>
            <wp:effectExtent l="0" t="0" r="0" b="1270"/>
            <wp:wrapTight wrapText="bothSides">
              <wp:wrapPolygon edited="0">
                <wp:start x="0" y="0"/>
                <wp:lineTo x="0" y="21562"/>
                <wp:lineTo x="21545" y="21562"/>
                <wp:lineTo x="21545"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6140" cy="6501130"/>
                    </a:xfrm>
                    <a:prstGeom prst="rect">
                      <a:avLst/>
                    </a:prstGeom>
                  </pic:spPr>
                </pic:pic>
              </a:graphicData>
            </a:graphic>
            <wp14:sizeRelV relativeFrom="margin">
              <wp14:pctHeight>0</wp14:pctHeight>
            </wp14:sizeRelV>
          </wp:anchor>
        </w:drawing>
      </w:r>
    </w:p>
    <w:p w14:paraId="22941E0F" w14:textId="7709E0F1" w:rsidR="00F42961" w:rsidRDefault="00F42961" w:rsidP="00EE254F">
      <w:pPr>
        <w:pStyle w:val="Heading3"/>
      </w:pPr>
    </w:p>
    <w:p w14:paraId="0CADAEBC" w14:textId="77777777" w:rsidR="00F42961" w:rsidRDefault="00F42961" w:rsidP="00EE254F">
      <w:pPr>
        <w:pStyle w:val="Heading3"/>
      </w:pPr>
    </w:p>
    <w:p w14:paraId="0B21D0E6" w14:textId="77777777" w:rsidR="00F42961" w:rsidRDefault="00F42961" w:rsidP="00EE254F">
      <w:pPr>
        <w:pStyle w:val="Heading3"/>
      </w:pPr>
    </w:p>
    <w:p w14:paraId="5D648DF6" w14:textId="77777777" w:rsidR="00F42961" w:rsidRDefault="00F42961" w:rsidP="00EE254F">
      <w:pPr>
        <w:pStyle w:val="Heading3"/>
      </w:pPr>
    </w:p>
    <w:p w14:paraId="1FCA3965" w14:textId="08FB9365" w:rsidR="00F42961" w:rsidRDefault="009051E0" w:rsidP="009051E0">
      <w:r>
        <w:t xml:space="preserve">The above diagram shows a basic “if-statement”—it brings forth a condition: in our case: did an animal meow? If so, the program then goes to the TRUE statement: if [CONDITION] </w:t>
      </w:r>
      <w:r>
        <w:rPr>
          <w:rFonts w:ascii="Wingdings" w:eastAsia="Wingdings" w:hAnsi="Wingdings" w:cs="Wingdings"/>
        </w:rPr>
        <w:t>à</w:t>
      </w:r>
      <w:r>
        <w:t xml:space="preserve"> if met (TRUE) then [DO ACTION], if not (else) then [DO OTHER ACTION].</w:t>
      </w:r>
    </w:p>
    <w:p w14:paraId="36523659" w14:textId="0AFBD811" w:rsidR="009051E0" w:rsidRDefault="009051E0" w:rsidP="009051E0"/>
    <w:p w14:paraId="7C73467F" w14:textId="68996CD2" w:rsidR="009051E0" w:rsidRDefault="009051E0" w:rsidP="009051E0">
      <w:r>
        <w:t xml:space="preserve">It’s a </w:t>
      </w:r>
      <w:proofErr w:type="gramStart"/>
      <w:r>
        <w:t>fairly simple</w:t>
      </w:r>
      <w:proofErr w:type="gramEnd"/>
      <w:r>
        <w:t xml:space="preserve"> concept but it’s the beginning of understanding basic logic functions that are common to all computer languages. We can embed various if-statements into an if/else statement as well, where we have an if [CONDITION] </w:t>
      </w:r>
      <w:r>
        <w:rPr>
          <w:rFonts w:ascii="Wingdings" w:eastAsia="Wingdings" w:hAnsi="Wingdings" w:cs="Wingdings"/>
        </w:rPr>
        <w:t>à</w:t>
      </w:r>
      <w:r>
        <w:t xml:space="preserve"> if TRUE then [OUTCOME 1] if FALSE, (or else) then we can either check another condition in the vein of another if-statement. This may sound confusing (because it is!) but we won’t do much embedding if-statements, but there is a more in-depth explanation of if-statements in </w:t>
      </w:r>
      <w:hyperlink w:anchor="_Appendix_B" w:history="1">
        <w:r w:rsidRPr="009051E0">
          <w:rPr>
            <w:rStyle w:val="Hyperlink"/>
          </w:rPr>
          <w:t>Appendix B</w:t>
        </w:r>
      </w:hyperlink>
      <w:r>
        <w:t xml:space="preserve">. </w:t>
      </w:r>
    </w:p>
    <w:p w14:paraId="60E0AA7F" w14:textId="77777777" w:rsidR="00F42961" w:rsidRDefault="00F42961" w:rsidP="00EE254F">
      <w:pPr>
        <w:pStyle w:val="Heading3"/>
      </w:pPr>
    </w:p>
    <w:p w14:paraId="765C30BF" w14:textId="561B68DC" w:rsidR="00F42961" w:rsidRDefault="00F93180" w:rsidP="00F93180">
      <w:r>
        <w:t xml:space="preserve">The most important thing to remember about if-statements, in the context of </w:t>
      </w:r>
      <w:r w:rsidR="006F08C7">
        <w:t>program/unit data</w:t>
      </w:r>
      <w:r>
        <w:t>, is</w:t>
      </w:r>
      <w:r w:rsidR="006F08C7">
        <w:t xml:space="preserve"> that</w:t>
      </w:r>
      <w:r>
        <w:t xml:space="preserve"> we can use if statements in such a way that allows us to control the flow of how data is being read </w:t>
      </w:r>
      <w:proofErr w:type="gramStart"/>
      <w:r>
        <w:t>and;</w:t>
      </w:r>
      <w:proofErr w:type="gramEnd"/>
      <w:r>
        <w:t xml:space="preserve"> in turn, analyzed. For example, if we want to use the COUNT function to count only a certain criterion within the dataset, we can pass that criterion (</w:t>
      </w:r>
      <w:proofErr w:type="gramStart"/>
      <w:r>
        <w:t>e.g.</w:t>
      </w:r>
      <w:proofErr w:type="gramEnd"/>
      <w:r>
        <w:t xml:space="preserve"> “</w:t>
      </w:r>
      <w:r>
        <w:rPr>
          <w:i/>
          <w:iCs/>
        </w:rPr>
        <w:t>strongly agree”</w:t>
      </w:r>
      <w:r>
        <w:t xml:space="preserve"> &amp; “</w:t>
      </w:r>
      <w:r>
        <w:rPr>
          <w:i/>
          <w:iCs/>
        </w:rPr>
        <w:t>agree”</w:t>
      </w:r>
      <w:r>
        <w:t xml:space="preserve">) which will allow us to count groups of students who strictly agreed with the statement, regardless of the degree of their agreement. We will cover some of these cases in this document but it’s important that you (the user) are attempting these on your own. </w:t>
      </w:r>
    </w:p>
    <w:p w14:paraId="698B0809" w14:textId="15C03988" w:rsidR="00E979AB" w:rsidRDefault="00E979AB" w:rsidP="00F93180"/>
    <w:p w14:paraId="0A6BDE57" w14:textId="1B65FCC5" w:rsidR="00E979AB" w:rsidRDefault="00E979AB" w:rsidP="00E979AB">
      <w:pPr>
        <w:pStyle w:val="Heading2"/>
      </w:pPr>
      <w:bookmarkStart w:id="14" w:name="_Toc86315065"/>
      <w:r>
        <w:t>Boolean Operators</w:t>
      </w:r>
      <w:bookmarkEnd w:id="14"/>
    </w:p>
    <w:p w14:paraId="496722B4" w14:textId="14AB322E" w:rsidR="00E979AB" w:rsidRDefault="00E979AB" w:rsidP="00E979AB"/>
    <w:p w14:paraId="06B0B993" w14:textId="44D42BAA" w:rsidR="00E979AB" w:rsidRDefault="00E979AB" w:rsidP="00E979AB">
      <w:r>
        <w:t>Without getting into the complexities of logic gates and computer/integrated circuits we will provide a little context into the world of Boolean logic (and Boolean operators).</w:t>
      </w:r>
    </w:p>
    <w:p w14:paraId="1A9BFAB1" w14:textId="6CED1B49" w:rsidR="00E979AB" w:rsidRDefault="00E979AB" w:rsidP="00E979AB"/>
    <w:p w14:paraId="5F3CA831" w14:textId="03858C19" w:rsidR="00E979AB" w:rsidRPr="00E979AB" w:rsidRDefault="00E979AB" w:rsidP="00E979AB">
      <w:r>
        <w:t xml:space="preserve">Boolean denotes a system of algebraic notation which is used to represent logical propositions, most notably in computing—typically referred to as “binary” or “binary variables”, Boolean variables refer to a system with only two possible values: True and false (or 1 and 0). </w:t>
      </w:r>
    </w:p>
    <w:p w14:paraId="7C7F0D80" w14:textId="1986B804" w:rsidR="00F42961" w:rsidRDefault="00F42961" w:rsidP="00EE254F">
      <w:pPr>
        <w:pStyle w:val="Heading3"/>
      </w:pPr>
    </w:p>
    <w:p w14:paraId="604E42E6" w14:textId="3DEE318E" w:rsidR="00E979AB" w:rsidRDefault="00E979AB" w:rsidP="00E979AB">
      <w:r>
        <w:t xml:space="preserve">(Note: Not to be confused with </w:t>
      </w:r>
      <w:r w:rsidRPr="00E979AB">
        <w:rPr>
          <w:i/>
          <w:iCs/>
        </w:rPr>
        <w:t xml:space="preserve">binary </w:t>
      </w:r>
      <w:r w:rsidR="00AB7765" w:rsidRPr="00E979AB">
        <w:rPr>
          <w:i/>
          <w:iCs/>
        </w:rPr>
        <w:t>code</w:t>
      </w:r>
      <w:r w:rsidR="00AB7765">
        <w:rPr>
          <w:i/>
          <w:iCs/>
        </w:rPr>
        <w:t xml:space="preserve"> </w:t>
      </w:r>
      <w:r w:rsidR="00AB7765">
        <w:t>which</w:t>
      </w:r>
      <w:r>
        <w:t xml:space="preserve"> refers to the coding system of 1s and 0s which most computers </w:t>
      </w:r>
      <w:r w:rsidR="00AB7765">
        <w:t xml:space="preserve">can trace their codes back to, these were later replaced with hex and ASCII) </w:t>
      </w:r>
    </w:p>
    <w:p w14:paraId="30C045C0" w14:textId="563D2709" w:rsidR="00AB7765" w:rsidRDefault="00AB7765" w:rsidP="00E979AB"/>
    <w:p w14:paraId="48B1452A" w14:textId="5E1DE15C" w:rsidR="00AB7765" w:rsidRDefault="00AB7765" w:rsidP="00E979AB">
      <w:r>
        <w:t xml:space="preserve">So, in the context of Boolean logic, we can think of True as 1 and false as 0; now, if we go a little further, we can subject these to a variety of operations or “gates” that we can pass through if certain criteria are met. Below is the most basic example of this, represented in a Venn diagram. </w:t>
      </w:r>
    </w:p>
    <w:p w14:paraId="27B85382" w14:textId="3B5B7DDC" w:rsidR="00AB7765" w:rsidRDefault="00AB7765" w:rsidP="00E979AB"/>
    <w:p w14:paraId="3FF828EE" w14:textId="2E46FB4B" w:rsidR="00AB7765" w:rsidRDefault="00AB7765" w:rsidP="00E979AB"/>
    <w:p w14:paraId="74233500" w14:textId="05B52927" w:rsidR="00AB7765" w:rsidRDefault="00AB7765" w:rsidP="00E979AB"/>
    <w:p w14:paraId="11F8833B" w14:textId="05CF1B8B" w:rsidR="00AB7765" w:rsidRDefault="00AB7765" w:rsidP="00E979AB"/>
    <w:p w14:paraId="7560644E" w14:textId="03AFDE6D" w:rsidR="00AB7765" w:rsidRDefault="00AB7765" w:rsidP="00E979AB">
      <w:r>
        <w:t xml:space="preserve">Here </w:t>
      </w:r>
      <w:r w:rsidR="00310D7A">
        <w:t>let’s imagine a database of all the known sandwiches in the universe, and think of two ingredients, say peanut butter as one of them and jelly as the other. Now, using the Venn diagram above let’s consider three scenarios:</w:t>
      </w:r>
    </w:p>
    <w:p w14:paraId="0CF4AAA8" w14:textId="77777777" w:rsidR="00310D7A" w:rsidRDefault="00310D7A" w:rsidP="00E979AB"/>
    <w:p w14:paraId="11D8EE82" w14:textId="2BC266C6" w:rsidR="00310D7A" w:rsidRDefault="00310D7A" w:rsidP="00310D7A">
      <w:pPr>
        <w:pStyle w:val="ListParagraph"/>
        <w:numPr>
          <w:ilvl w:val="0"/>
          <w:numId w:val="11"/>
        </w:numPr>
      </w:pPr>
      <w:r w:rsidRPr="00310D7A">
        <w:rPr>
          <w:u w:val="single"/>
        </w:rPr>
        <w:t>AND</w:t>
      </w:r>
      <w:r>
        <w:t xml:space="preserve">: we pass both peanut butter </w:t>
      </w:r>
      <w:r>
        <w:rPr>
          <w:u w:val="single"/>
        </w:rPr>
        <w:t>and</w:t>
      </w:r>
      <w:r>
        <w:t xml:space="preserve"> jelly and get the </w:t>
      </w:r>
      <w:r>
        <w:rPr>
          <w:i/>
          <w:iCs/>
        </w:rPr>
        <w:t>intersection</w:t>
      </w:r>
      <w:r>
        <w:t xml:space="preserve"> of the two “areas” where both peanut butter </w:t>
      </w:r>
      <w:r>
        <w:rPr>
          <w:i/>
          <w:iCs/>
        </w:rPr>
        <w:t>and</w:t>
      </w:r>
      <w:r>
        <w:t xml:space="preserve"> jelly exist (e.g.</w:t>
      </w:r>
      <w:r w:rsidR="000B1675">
        <w:t>,</w:t>
      </w:r>
      <w:r>
        <w:t xml:space="preserve"> peanut butter and jelly sandwiches; peanut butter, jelly, and cottage cheese; peanut butter, jelly, and banana sandwiches)</w:t>
      </w:r>
    </w:p>
    <w:p w14:paraId="128EF573" w14:textId="5BED7ECA" w:rsidR="00310D7A" w:rsidRDefault="00310D7A" w:rsidP="00310D7A">
      <w:pPr>
        <w:pStyle w:val="ListParagraph"/>
        <w:numPr>
          <w:ilvl w:val="0"/>
          <w:numId w:val="11"/>
        </w:numPr>
      </w:pPr>
      <w:r w:rsidRPr="00310D7A">
        <w:rPr>
          <w:u w:val="single"/>
        </w:rPr>
        <w:t>OR</w:t>
      </w:r>
      <w:r>
        <w:t xml:space="preserve">: we pass </w:t>
      </w:r>
      <w:r>
        <w:rPr>
          <w:i/>
          <w:iCs/>
        </w:rPr>
        <w:t>either</w:t>
      </w:r>
      <w:r>
        <w:t xml:space="preserve"> peanut butter </w:t>
      </w:r>
      <w:r>
        <w:rPr>
          <w:u w:val="single"/>
        </w:rPr>
        <w:t>or</w:t>
      </w:r>
      <w:r>
        <w:t xml:space="preserve"> jelly into our function which gives us the </w:t>
      </w:r>
      <w:r>
        <w:rPr>
          <w:i/>
          <w:iCs/>
        </w:rPr>
        <w:t>union</w:t>
      </w:r>
      <w:r>
        <w:rPr>
          <w:i/>
          <w:iCs/>
          <w:u w:val="single"/>
        </w:rPr>
        <w:t xml:space="preserve"> </w:t>
      </w:r>
      <w:r>
        <w:t xml:space="preserve">of the two spaces where </w:t>
      </w:r>
      <w:r>
        <w:rPr>
          <w:i/>
          <w:iCs/>
        </w:rPr>
        <w:t>either</w:t>
      </w:r>
      <w:r>
        <w:t xml:space="preserve"> peanut butter </w:t>
      </w:r>
      <w:r>
        <w:rPr>
          <w:i/>
          <w:iCs/>
        </w:rPr>
        <w:t>or</w:t>
      </w:r>
      <w:r>
        <w:t xml:space="preserve"> jelly exist. – This gives us the most </w:t>
      </w:r>
      <w:r w:rsidR="005F538E">
        <w:t>data from the above data: (e.g.</w:t>
      </w:r>
      <w:r w:rsidR="000B1675">
        <w:t>,</w:t>
      </w:r>
      <w:r w:rsidR="005F538E">
        <w:t xml:space="preserve"> peanut butter and banana sandwich; peanut butter, jelly, and ham sandwich; jelly and cottage cheese sandwich)</w:t>
      </w:r>
    </w:p>
    <w:p w14:paraId="5259458E" w14:textId="4125E273" w:rsidR="002C18C6" w:rsidRDefault="00310D7A" w:rsidP="00E979AB">
      <w:pPr>
        <w:pStyle w:val="ListParagraph"/>
        <w:numPr>
          <w:ilvl w:val="0"/>
          <w:numId w:val="11"/>
        </w:numPr>
      </w:pPr>
      <w:r w:rsidRPr="00310D7A">
        <w:rPr>
          <w:u w:val="single"/>
        </w:rPr>
        <w:t>NOT</w:t>
      </w:r>
      <w:r>
        <w:t>:</w:t>
      </w:r>
      <w:r w:rsidR="005F538E">
        <w:t xml:space="preserve"> This is the most exclusive of the three, as we are choosing to exclude one of these features from our parsing. So, let’s say we say anything </w:t>
      </w:r>
      <w:r w:rsidR="005F538E">
        <w:rPr>
          <w:i/>
          <w:iCs/>
        </w:rPr>
        <w:t>but</w:t>
      </w:r>
      <w:r w:rsidR="005F538E">
        <w:t xml:space="preserve"> peanut butter—or search for sandwiches that </w:t>
      </w:r>
      <w:r w:rsidR="005F538E">
        <w:rPr>
          <w:u w:val="single"/>
        </w:rPr>
        <w:t>do not</w:t>
      </w:r>
      <w:r w:rsidR="005F538E">
        <w:t xml:space="preserve"> contain peanut butter (maybe due to an allergy constraint) so for our context in the above picture we would say jelly </w:t>
      </w:r>
      <w:r w:rsidR="005F538E">
        <w:rPr>
          <w:i/>
          <w:iCs/>
        </w:rPr>
        <w:t>minus</w:t>
      </w:r>
      <w:r w:rsidR="005F538E">
        <w:t xml:space="preserve"> peanut butter or even the set of jelly minus the set of peanut butter (Jelly complement peanut butter for the </w:t>
      </w:r>
      <w:proofErr w:type="spellStart"/>
      <w:r w:rsidR="005F538E">
        <w:t>mathy</w:t>
      </w:r>
      <w:proofErr w:type="spellEnd"/>
      <w:r w:rsidR="005F538E">
        <w:t xml:space="preserve"> types). This will provide any sandwich without peanut butter but contains jelly (e.g.</w:t>
      </w:r>
      <w:r w:rsidR="000B1675">
        <w:t>,</w:t>
      </w:r>
      <w:r w:rsidR="005F538E">
        <w:t xml:space="preserve"> jelly and roast beef sandwich, jelly and cottage cheese sandwich, </w:t>
      </w:r>
      <w:proofErr w:type="gramStart"/>
      <w:r w:rsidR="005F538E">
        <w:t>jelly</w:t>
      </w:r>
      <w:proofErr w:type="gramEnd"/>
      <w:r w:rsidR="005F538E">
        <w:t xml:space="preserve"> and grilled cabbage sandwich)</w:t>
      </w:r>
    </w:p>
    <w:p w14:paraId="57DB0F88" w14:textId="453D0E45" w:rsidR="00AB7765" w:rsidRPr="00E979AB" w:rsidRDefault="00AB7765" w:rsidP="002C18C6">
      <w:pPr>
        <w:ind w:left="720"/>
      </w:pPr>
      <w:r>
        <w:rPr>
          <w:noProof/>
        </w:rPr>
        <w:drawing>
          <wp:anchor distT="0" distB="0" distL="114300" distR="114300" simplePos="0" relativeHeight="251754496" behindDoc="1" locked="1" layoutInCell="1" allowOverlap="1" wp14:anchorId="18B0720F" wp14:editId="1C264C33">
            <wp:simplePos x="0" y="0"/>
            <wp:positionH relativeFrom="column">
              <wp:posOffset>121285</wp:posOffset>
            </wp:positionH>
            <wp:positionV relativeFrom="paragraph">
              <wp:posOffset>-3424555</wp:posOffset>
            </wp:positionV>
            <wp:extent cx="5950585" cy="2103120"/>
            <wp:effectExtent l="0" t="0" r="5715" b="5080"/>
            <wp:wrapTight wrapText="bothSides">
              <wp:wrapPolygon edited="0">
                <wp:start x="0" y="0"/>
                <wp:lineTo x="0" y="21522"/>
                <wp:lineTo x="21575" y="21522"/>
                <wp:lineTo x="21575"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52">
                      <a:extLst>
                        <a:ext uri="{28A0092B-C50C-407E-A947-70E740481C1C}">
                          <a14:useLocalDpi xmlns:a14="http://schemas.microsoft.com/office/drawing/2010/main" val="0"/>
                        </a:ext>
                      </a:extLst>
                    </a:blip>
                    <a:stretch>
                      <a:fillRect/>
                    </a:stretch>
                  </pic:blipFill>
                  <pic:spPr>
                    <a:xfrm>
                      <a:off x="0" y="0"/>
                      <a:ext cx="5950585" cy="2103120"/>
                    </a:xfrm>
                    <a:prstGeom prst="rect">
                      <a:avLst/>
                    </a:prstGeom>
                  </pic:spPr>
                </pic:pic>
              </a:graphicData>
            </a:graphic>
            <wp14:sizeRelV relativeFrom="margin">
              <wp14:pctHeight>0</wp14:pctHeight>
            </wp14:sizeRelV>
          </wp:anchor>
        </w:drawing>
      </w:r>
    </w:p>
    <w:p w14:paraId="340E5980" w14:textId="7DE27764" w:rsidR="00EE254F" w:rsidRDefault="00EE254F" w:rsidP="00EE254F">
      <w:pPr>
        <w:pStyle w:val="Heading3"/>
      </w:pPr>
      <w:bookmarkStart w:id="15" w:name="_Toc86315066"/>
      <w:r>
        <w:t>COUNT</w:t>
      </w:r>
      <w:bookmarkEnd w:id="15"/>
    </w:p>
    <w:p w14:paraId="0CE1801E" w14:textId="0D8880FE" w:rsidR="00C85715" w:rsidRDefault="00C85715" w:rsidP="00C85715"/>
    <w:p w14:paraId="48C936C9" w14:textId="4896E53F" w:rsidR="0078098B" w:rsidRDefault="0078098B" w:rsidP="00C85715">
      <w:r>
        <w:t xml:space="preserve">Here </w:t>
      </w:r>
      <w:r w:rsidR="00A461DC">
        <w:t>we begin our study of the COUNT function.</w:t>
      </w:r>
      <w:r w:rsidR="00D77008">
        <w:t xml:space="preserve"> The COUNT function allows us to count the number of cells that contain numbers within the list of arguments or our range of cells. </w:t>
      </w:r>
      <w:r w:rsidR="0011536D">
        <w:t xml:space="preserve"> Below </w:t>
      </w:r>
      <w:r w:rsidR="0011536D">
        <w:lastRenderedPageBreak/>
        <w:t>we can see a</w:t>
      </w:r>
      <w:r w:rsidR="00D77008">
        <w:t>n example of our use of count. We have a range of numbers we input into the COUNT function, and the output is exactly what we expected</w:t>
      </w:r>
      <w:r w:rsidR="00062258">
        <w:t>:</w:t>
      </w:r>
    </w:p>
    <w:p w14:paraId="7F6DF1D2" w14:textId="37E2F083" w:rsidR="00D77008" w:rsidRDefault="00D77008" w:rsidP="00C85715"/>
    <w:p w14:paraId="1831A8BC" w14:textId="5FE58145" w:rsidR="00D77008" w:rsidRDefault="00D77008" w:rsidP="00C85715">
      <w:r>
        <w:rPr>
          <w:noProof/>
        </w:rPr>
        <w:drawing>
          <wp:anchor distT="0" distB="0" distL="114300" distR="114300" simplePos="0" relativeHeight="251729920" behindDoc="0" locked="1" layoutInCell="1" allowOverlap="1" wp14:anchorId="70B5DE32" wp14:editId="6765254B">
            <wp:simplePos x="0" y="0"/>
            <wp:positionH relativeFrom="column">
              <wp:posOffset>0</wp:posOffset>
            </wp:positionH>
            <wp:positionV relativeFrom="paragraph">
              <wp:posOffset>0</wp:posOffset>
            </wp:positionV>
            <wp:extent cx="5971245" cy="768096"/>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71245" cy="768096"/>
                    </a:xfrm>
                    <a:prstGeom prst="rect">
                      <a:avLst/>
                    </a:prstGeom>
                  </pic:spPr>
                </pic:pic>
              </a:graphicData>
            </a:graphic>
            <wp14:sizeRelV relativeFrom="margin">
              <wp14:pctHeight>0</wp14:pctHeight>
            </wp14:sizeRelV>
          </wp:anchor>
        </w:drawing>
      </w:r>
    </w:p>
    <w:p w14:paraId="0B8F782E" w14:textId="441FC4C1" w:rsidR="00D77008" w:rsidRDefault="00062258" w:rsidP="00C85715">
      <w:r>
        <w:t xml:space="preserve">a tally of cells that </w:t>
      </w:r>
      <w:r w:rsidRPr="00062258">
        <w:rPr>
          <w:u w:val="single"/>
        </w:rPr>
        <w:t>contain numbers</w:t>
      </w:r>
      <w:r>
        <w:t>, which totals up to seven.</w:t>
      </w:r>
    </w:p>
    <w:p w14:paraId="11CBECEB" w14:textId="574CADD0" w:rsidR="00062258" w:rsidRDefault="00062258" w:rsidP="00C85715"/>
    <w:p w14:paraId="33B4F87A" w14:textId="300784C9" w:rsidR="00062258" w:rsidRDefault="00062258" w:rsidP="00C85715">
      <w:r>
        <w:t xml:space="preserve">You may have a few questions, such as, “what if I want to count more than just one row or set of data?”, “what else may get passed along within the COUNT function output?”, “why do I care to even </w:t>
      </w:r>
      <w:r>
        <w:rPr>
          <w:i/>
          <w:iCs/>
        </w:rPr>
        <w:t>know</w:t>
      </w:r>
      <w:r>
        <w:t xml:space="preserve"> the </w:t>
      </w:r>
      <w:r w:rsidR="00CB7342">
        <w:t>number</w:t>
      </w:r>
      <w:r>
        <w:t xml:space="preserve"> of cells which have data or not, especially If I’ve been cleaning my data?”. These are all valid questions that we will address, in order.</w:t>
      </w:r>
    </w:p>
    <w:p w14:paraId="3C717934" w14:textId="684385F2" w:rsidR="00062258" w:rsidRDefault="00062258" w:rsidP="00C85715"/>
    <w:p w14:paraId="01768EC0" w14:textId="113D14A3" w:rsidR="00062258" w:rsidRDefault="00062258" w:rsidP="00C85715">
      <w:r>
        <w:t xml:space="preserve">So, in an attempt to answer the first question: yes, we can pass multiple arguments (or ranges of cells) into our COUNT </w:t>
      </w:r>
      <w:proofErr w:type="gramStart"/>
      <w:r>
        <w:t>function;</w:t>
      </w:r>
      <w:proofErr w:type="gramEnd"/>
      <w:r>
        <w:t xml:space="preserve"> </w:t>
      </w:r>
      <w:r w:rsidR="00CB7342">
        <w:t>as shown below we have messy and disjointed data.</w:t>
      </w:r>
    </w:p>
    <w:p w14:paraId="37085FC0" w14:textId="574E084A" w:rsidR="00CB7342" w:rsidRDefault="00CB7342" w:rsidP="00C85715"/>
    <w:p w14:paraId="67A0D9EB" w14:textId="6FFE356A" w:rsidR="00CB7342" w:rsidRDefault="00CB7342" w:rsidP="00C85715">
      <w:r>
        <w:rPr>
          <w:noProof/>
        </w:rPr>
        <w:drawing>
          <wp:anchor distT="0" distB="0" distL="114300" distR="114300" simplePos="0" relativeHeight="251730944" behindDoc="0" locked="1" layoutInCell="1" allowOverlap="1" wp14:anchorId="06541853" wp14:editId="40A2592E">
            <wp:simplePos x="0" y="0"/>
            <wp:positionH relativeFrom="column">
              <wp:posOffset>0</wp:posOffset>
            </wp:positionH>
            <wp:positionV relativeFrom="paragraph">
              <wp:posOffset>0</wp:posOffset>
            </wp:positionV>
            <wp:extent cx="5936193" cy="2340864"/>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36193" cy="2340864"/>
                    </a:xfrm>
                    <a:prstGeom prst="rect">
                      <a:avLst/>
                    </a:prstGeom>
                  </pic:spPr>
                </pic:pic>
              </a:graphicData>
            </a:graphic>
            <wp14:sizeRelV relativeFrom="margin">
              <wp14:pctHeight>0</wp14:pctHeight>
            </wp14:sizeRelV>
          </wp:anchor>
        </w:drawing>
      </w:r>
    </w:p>
    <w:p w14:paraId="268CE961" w14:textId="06E20276" w:rsidR="00CB7342" w:rsidRDefault="00CB7342" w:rsidP="00C85715"/>
    <w:p w14:paraId="278522A4" w14:textId="0670F1D3" w:rsidR="00CB7342" w:rsidRDefault="00CB7342" w:rsidP="00C85715">
      <w:r>
        <w:t xml:space="preserve">Luckily, the COUNT function can count across multiple sections and ranges as show in the </w:t>
      </w:r>
      <w:r w:rsidR="001E5613">
        <w:t>next image:</w:t>
      </w:r>
    </w:p>
    <w:p w14:paraId="35F9F250" w14:textId="50D1A58D" w:rsidR="001E5613" w:rsidRDefault="001E5613" w:rsidP="00C85715"/>
    <w:p w14:paraId="15C8FECC" w14:textId="5AE39327" w:rsidR="001E5613" w:rsidRDefault="001E5613" w:rsidP="00C85715"/>
    <w:p w14:paraId="67911E1A" w14:textId="76C35303" w:rsidR="001E5613" w:rsidRDefault="00C03448" w:rsidP="00C85715">
      <w:r>
        <w:rPr>
          <w:noProof/>
        </w:rPr>
        <w:lastRenderedPageBreak/>
        <w:drawing>
          <wp:anchor distT="0" distB="0" distL="114300" distR="114300" simplePos="0" relativeHeight="251747328" behindDoc="0" locked="1" layoutInCell="1" allowOverlap="1" wp14:anchorId="3E548EAE" wp14:editId="59B0B5AC">
            <wp:simplePos x="0" y="0"/>
            <wp:positionH relativeFrom="column">
              <wp:posOffset>-493395</wp:posOffset>
            </wp:positionH>
            <wp:positionV relativeFrom="paragraph">
              <wp:posOffset>1068070</wp:posOffset>
            </wp:positionV>
            <wp:extent cx="6931025" cy="2522855"/>
            <wp:effectExtent l="0" t="0" r="3175" b="444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931025" cy="2522855"/>
                    </a:xfrm>
                    <a:prstGeom prst="rect">
                      <a:avLst/>
                    </a:prstGeom>
                  </pic:spPr>
                </pic:pic>
              </a:graphicData>
            </a:graphic>
            <wp14:sizeRelH relativeFrom="margin">
              <wp14:pctWidth>0</wp14:pctWidth>
            </wp14:sizeRelH>
            <wp14:sizeRelV relativeFrom="margin">
              <wp14:pctHeight>0</wp14:pctHeight>
            </wp14:sizeRelV>
          </wp:anchor>
        </w:drawing>
      </w:r>
    </w:p>
    <w:p w14:paraId="4369CA02" w14:textId="4C77966D" w:rsidR="001E5613" w:rsidRDefault="001E5613" w:rsidP="00C85715"/>
    <w:p w14:paraId="22D2BC6D" w14:textId="0993597F" w:rsidR="001E5613" w:rsidRDefault="001E5613" w:rsidP="00C85715"/>
    <w:p w14:paraId="74DD23F1" w14:textId="62B8C757" w:rsidR="001E5613" w:rsidRDefault="001E5613" w:rsidP="00C85715"/>
    <w:p w14:paraId="65C438EF" w14:textId="33C90AFB" w:rsidR="001E5613" w:rsidRDefault="001E5613" w:rsidP="00C85715"/>
    <w:p w14:paraId="42B71713" w14:textId="04FD1038" w:rsidR="001E5613" w:rsidRDefault="001E5613" w:rsidP="00C85715"/>
    <w:p w14:paraId="7B63DF6D" w14:textId="417F4372" w:rsidR="001E5613" w:rsidRDefault="001E5613" w:rsidP="00C85715"/>
    <w:p w14:paraId="4A4B4727" w14:textId="12418621" w:rsidR="001E5613" w:rsidRDefault="001E5613" w:rsidP="00C85715"/>
    <w:p w14:paraId="4D32FA92" w14:textId="7A3095D1" w:rsidR="001E5613" w:rsidRDefault="001E5613" w:rsidP="00C85715"/>
    <w:p w14:paraId="34F06BB6" w14:textId="011077DE" w:rsidR="001E5613" w:rsidRDefault="001E5613" w:rsidP="00C85715">
      <w:r>
        <w:t>We can see that there are multiple sections highlighted here which are all a</w:t>
      </w:r>
      <w:r w:rsidR="00C00950">
        <w:t xml:space="preserve"> </w:t>
      </w:r>
      <w:r>
        <w:t xml:space="preserve">part of the COUNT functions multiple arguments. (These can be selected using your cursor by clicking + dragging along your specific ranges, this can also </w:t>
      </w:r>
      <w:proofErr w:type="gramStart"/>
      <w:r>
        <w:t>done</w:t>
      </w:r>
      <w:proofErr w:type="gramEnd"/>
      <w:r>
        <w:t xml:space="preserve"> </w:t>
      </w:r>
      <w:r w:rsidR="00960451">
        <w:t>along multiple sheets as shown in a later example.)</w:t>
      </w:r>
    </w:p>
    <w:p w14:paraId="51025B9C" w14:textId="62813F2B" w:rsidR="001E5613" w:rsidRDefault="001E5613" w:rsidP="00C85715"/>
    <w:p w14:paraId="13614A1D" w14:textId="77777777" w:rsidR="001E5613" w:rsidRPr="00062258" w:rsidRDefault="001E5613" w:rsidP="00C85715"/>
    <w:p w14:paraId="68DFAE2B" w14:textId="77777777" w:rsidR="00C00950" w:rsidRDefault="00C00950" w:rsidP="00C85715"/>
    <w:p w14:paraId="1D8BC432" w14:textId="77777777" w:rsidR="00C00950" w:rsidRDefault="00C00950" w:rsidP="00C85715"/>
    <w:p w14:paraId="0ED05AA6" w14:textId="77777777" w:rsidR="00C00950" w:rsidRDefault="00C00950" w:rsidP="00C85715"/>
    <w:p w14:paraId="295AB0E9" w14:textId="77777777" w:rsidR="00C00950" w:rsidRDefault="00C00950" w:rsidP="00C85715"/>
    <w:p w14:paraId="42B35C84" w14:textId="77777777" w:rsidR="00C00950" w:rsidRDefault="00C00950" w:rsidP="00C85715"/>
    <w:p w14:paraId="3B8E37B6" w14:textId="77777777" w:rsidR="00C00950" w:rsidRDefault="00C00950" w:rsidP="00C85715"/>
    <w:p w14:paraId="24AF253E" w14:textId="370FED6F" w:rsidR="00062258" w:rsidRDefault="00C00950" w:rsidP="00C85715">
      <w:r>
        <w:rPr>
          <w:noProof/>
        </w:rPr>
        <w:drawing>
          <wp:anchor distT="0" distB="0" distL="114300" distR="114300" simplePos="0" relativeHeight="251732992" behindDoc="0" locked="1" layoutInCell="1" allowOverlap="1" wp14:anchorId="674F1556" wp14:editId="45039FA2">
            <wp:simplePos x="0" y="0"/>
            <wp:positionH relativeFrom="column">
              <wp:posOffset>554990</wp:posOffset>
            </wp:positionH>
            <wp:positionV relativeFrom="paragraph">
              <wp:posOffset>-1355725</wp:posOffset>
            </wp:positionV>
            <wp:extent cx="4855210" cy="171894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6">
                      <a:extLst>
                        <a:ext uri="{28A0092B-C50C-407E-A947-70E740481C1C}">
                          <a14:useLocalDpi xmlns:a14="http://schemas.microsoft.com/office/drawing/2010/main" val="0"/>
                        </a:ext>
                      </a:extLst>
                    </a:blip>
                    <a:stretch>
                      <a:fillRect/>
                    </a:stretch>
                  </pic:blipFill>
                  <pic:spPr>
                    <a:xfrm>
                      <a:off x="0" y="0"/>
                      <a:ext cx="4855210" cy="1718945"/>
                    </a:xfrm>
                    <a:prstGeom prst="rect">
                      <a:avLst/>
                    </a:prstGeom>
                  </pic:spPr>
                </pic:pic>
              </a:graphicData>
            </a:graphic>
            <wp14:sizeRelH relativeFrom="margin">
              <wp14:pctWidth>0</wp14:pctWidth>
            </wp14:sizeRelH>
            <wp14:sizeRelV relativeFrom="margin">
              <wp14:pctHeight>0</wp14:pctHeight>
            </wp14:sizeRelV>
          </wp:anchor>
        </w:drawing>
      </w:r>
    </w:p>
    <w:p w14:paraId="79147E28" w14:textId="2238C5A3" w:rsidR="00C00950" w:rsidRPr="00C00950" w:rsidRDefault="00C00950" w:rsidP="00C00950"/>
    <w:p w14:paraId="7702B07D" w14:textId="3D39A70B" w:rsidR="00C00950" w:rsidRPr="00C00950" w:rsidRDefault="00C00950" w:rsidP="00C00950"/>
    <w:p w14:paraId="67CA1FBE" w14:textId="5030B88E" w:rsidR="00C00950" w:rsidRDefault="00C00950" w:rsidP="00C00950"/>
    <w:p w14:paraId="7824F513" w14:textId="56D38140" w:rsidR="00C00950" w:rsidRPr="00C00950" w:rsidRDefault="00C00950" w:rsidP="00C00950">
      <w:r>
        <w:t xml:space="preserve">Zooming into our formula bar, we can see the ranges separated by commas and each range is specified via the starting cell reference then ending on the opposite end of the colon with the </w:t>
      </w:r>
      <w:r>
        <w:lastRenderedPageBreak/>
        <w:t xml:space="preserve">last cell reference. (Note: these are relative references, not </w:t>
      </w:r>
      <w:proofErr w:type="gramStart"/>
      <w:r>
        <w:t>absolute;</w:t>
      </w:r>
      <w:proofErr w:type="gramEnd"/>
      <w:r>
        <w:t xml:space="preserve"> which isn’t important here but be sure to know the difference, there is a reference in </w:t>
      </w:r>
      <w:hyperlink w:anchor="_Appendix_B" w:history="1">
        <w:r w:rsidRPr="00C00950">
          <w:rPr>
            <w:rStyle w:val="Hyperlink"/>
          </w:rPr>
          <w:t>Appendix B</w:t>
        </w:r>
      </w:hyperlink>
      <w:r>
        <w:t xml:space="preserve">) </w:t>
      </w:r>
    </w:p>
    <w:p w14:paraId="34982B58" w14:textId="4FEF8962" w:rsidR="00C00950" w:rsidRDefault="00C00950" w:rsidP="00C00950"/>
    <w:p w14:paraId="4DF5C3DB" w14:textId="594A1441" w:rsidR="00C00950" w:rsidRDefault="00C00950" w:rsidP="00C00950">
      <w:r>
        <w:t>But what if we just wanted to be lazy in this instance and highlight everything, even the blank cells? Well, let’s test it.</w:t>
      </w:r>
    </w:p>
    <w:p w14:paraId="6791E2C0" w14:textId="77777777" w:rsidR="00C00950" w:rsidRDefault="00C00950" w:rsidP="00C00950"/>
    <w:p w14:paraId="4A9403C7" w14:textId="3622E2D9" w:rsidR="00C00950" w:rsidRDefault="00C00950" w:rsidP="00C00950">
      <w:r>
        <w:rPr>
          <w:noProof/>
        </w:rPr>
        <w:drawing>
          <wp:inline distT="0" distB="0" distL="0" distR="0" wp14:anchorId="73656C28" wp14:editId="5092F263">
            <wp:extent cx="5943600" cy="2069465"/>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069465"/>
                    </a:xfrm>
                    <a:prstGeom prst="rect">
                      <a:avLst/>
                    </a:prstGeom>
                  </pic:spPr>
                </pic:pic>
              </a:graphicData>
            </a:graphic>
          </wp:inline>
        </w:drawing>
      </w:r>
    </w:p>
    <w:p w14:paraId="5FCCE96E" w14:textId="77777777" w:rsidR="00C00950" w:rsidRDefault="00C00950" w:rsidP="00C00950"/>
    <w:p w14:paraId="262E3E16" w14:textId="77777777" w:rsidR="00C00950" w:rsidRDefault="00C00950" w:rsidP="00C00950"/>
    <w:p w14:paraId="334F9690" w14:textId="6A537E30" w:rsidR="00C00950" w:rsidRDefault="00C00950" w:rsidP="00C00950">
      <w:r>
        <w:t xml:space="preserve">Above, we can see that we used a more catch-all approach, to find the count of cells with data. But will it output the same as if we had segmented the areas where we did have data entered? </w:t>
      </w:r>
    </w:p>
    <w:p w14:paraId="0831C532" w14:textId="77777777" w:rsidR="00C00950" w:rsidRDefault="00C00950" w:rsidP="00C00950"/>
    <w:p w14:paraId="1BDDE161" w14:textId="2402CEE4" w:rsidR="00C00950" w:rsidRDefault="00C00950" w:rsidP="00C00950">
      <w:r>
        <w:rPr>
          <w:noProof/>
        </w:rPr>
        <w:drawing>
          <wp:anchor distT="0" distB="0" distL="114300" distR="114300" simplePos="0" relativeHeight="251734016" behindDoc="0" locked="1" layoutInCell="1" allowOverlap="1" wp14:anchorId="1AC7D7D3" wp14:editId="3B42E3EC">
            <wp:simplePos x="0" y="0"/>
            <wp:positionH relativeFrom="column">
              <wp:posOffset>-81280</wp:posOffset>
            </wp:positionH>
            <wp:positionV relativeFrom="paragraph">
              <wp:posOffset>8890</wp:posOffset>
            </wp:positionV>
            <wp:extent cx="6135370" cy="2230755"/>
            <wp:effectExtent l="0" t="0" r="0" b="444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35370" cy="2230755"/>
                    </a:xfrm>
                    <a:prstGeom prst="rect">
                      <a:avLst/>
                    </a:prstGeom>
                  </pic:spPr>
                </pic:pic>
              </a:graphicData>
            </a:graphic>
            <wp14:sizeRelH relativeFrom="margin">
              <wp14:pctWidth>0</wp14:pctWidth>
            </wp14:sizeRelH>
            <wp14:sizeRelV relativeFrom="margin">
              <wp14:pctHeight>0</wp14:pctHeight>
            </wp14:sizeRelV>
          </wp:anchor>
        </w:drawing>
      </w:r>
    </w:p>
    <w:p w14:paraId="09FA0D02" w14:textId="4E365BB5" w:rsidR="00C00950" w:rsidRDefault="00EE2D7B" w:rsidP="00C00950">
      <w:r>
        <w:t>The zoomed-in image shows the range being counted as B2:J13, this output is shown below.</w:t>
      </w:r>
    </w:p>
    <w:p w14:paraId="16691D47" w14:textId="5994DD32" w:rsidR="00EE2D7B" w:rsidRDefault="00EE2D7B" w:rsidP="00C00950"/>
    <w:p w14:paraId="3EF6AE0A" w14:textId="1B39C05D" w:rsidR="00EE2D7B" w:rsidRDefault="00EE2D7B" w:rsidP="00C00950">
      <w:r>
        <w:rPr>
          <w:noProof/>
        </w:rPr>
        <w:lastRenderedPageBreak/>
        <w:drawing>
          <wp:anchor distT="0" distB="0" distL="114300" distR="114300" simplePos="0" relativeHeight="251736064" behindDoc="0" locked="1" layoutInCell="1" allowOverlap="1" wp14:anchorId="11955F85" wp14:editId="65B24B15">
            <wp:simplePos x="0" y="0"/>
            <wp:positionH relativeFrom="column">
              <wp:posOffset>1124585</wp:posOffset>
            </wp:positionH>
            <wp:positionV relativeFrom="paragraph">
              <wp:posOffset>-113030</wp:posOffset>
            </wp:positionV>
            <wp:extent cx="2738120" cy="1506220"/>
            <wp:effectExtent l="0" t="0" r="5080" b="508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9">
                      <a:extLst>
                        <a:ext uri="{28A0092B-C50C-407E-A947-70E740481C1C}">
                          <a14:useLocalDpi xmlns:a14="http://schemas.microsoft.com/office/drawing/2010/main" val="0"/>
                        </a:ext>
                      </a:extLst>
                    </a:blip>
                    <a:stretch>
                      <a:fillRect/>
                    </a:stretch>
                  </pic:blipFill>
                  <pic:spPr>
                    <a:xfrm>
                      <a:off x="0" y="0"/>
                      <a:ext cx="2738120" cy="1506220"/>
                    </a:xfrm>
                    <a:prstGeom prst="rect">
                      <a:avLst/>
                    </a:prstGeom>
                  </pic:spPr>
                </pic:pic>
              </a:graphicData>
            </a:graphic>
            <wp14:sizeRelH relativeFrom="margin">
              <wp14:pctWidth>0</wp14:pctWidth>
            </wp14:sizeRelH>
            <wp14:sizeRelV relativeFrom="margin">
              <wp14:pctHeight>0</wp14:pctHeight>
            </wp14:sizeRelV>
          </wp:anchor>
        </w:drawing>
      </w:r>
    </w:p>
    <w:p w14:paraId="72F1ACA2" w14:textId="3C78ABE7" w:rsidR="00EE2D7B" w:rsidRDefault="00EE2D7B" w:rsidP="00C00950"/>
    <w:p w14:paraId="7C6789DE" w14:textId="2B20F865" w:rsidR="00EE2D7B" w:rsidRDefault="00EE2D7B" w:rsidP="00C00950"/>
    <w:p w14:paraId="2AE60027" w14:textId="54A09A41" w:rsidR="00EE2D7B" w:rsidRDefault="00EE2D7B" w:rsidP="00C00950"/>
    <w:p w14:paraId="304A9165" w14:textId="0D9BD79F" w:rsidR="00EE2D7B" w:rsidRDefault="00EE2D7B" w:rsidP="00C00950"/>
    <w:p w14:paraId="2EABA9BB" w14:textId="345D6312" w:rsidR="008F5A11" w:rsidRDefault="008F5A11" w:rsidP="00C00950"/>
    <w:p w14:paraId="7DAE6E65" w14:textId="03F764E9" w:rsidR="008F5A11" w:rsidRDefault="008F5A11" w:rsidP="00C00950"/>
    <w:p w14:paraId="44E6F0EC" w14:textId="77777777" w:rsidR="008F5A11" w:rsidRDefault="008F5A11" w:rsidP="00C00950"/>
    <w:p w14:paraId="4288F55D" w14:textId="77777777" w:rsidR="00EE2D7B" w:rsidRDefault="00EE2D7B" w:rsidP="00C00950"/>
    <w:p w14:paraId="07E26DE0" w14:textId="3FB8C908" w:rsidR="00C00950" w:rsidRDefault="00C00950" w:rsidP="00C00950">
      <w:r>
        <w:t xml:space="preserve">Continuing on with our example; </w:t>
      </w:r>
      <w:proofErr w:type="gramStart"/>
      <w:r>
        <w:t>COUNT(</w:t>
      </w:r>
      <w:proofErr w:type="gramEnd"/>
      <w:r>
        <w:t>) can also reference across sheets along your excel workbook, as shown in the image below.</w:t>
      </w:r>
    </w:p>
    <w:p w14:paraId="2F050A2E" w14:textId="352448BD" w:rsidR="00EE2D7B" w:rsidRDefault="00EE2D7B" w:rsidP="00C00950"/>
    <w:p w14:paraId="09E9E820" w14:textId="10F8D597" w:rsidR="00C00950" w:rsidRDefault="00C00950" w:rsidP="00C85715">
      <w:pPr>
        <w:pStyle w:val="Heading4"/>
      </w:pPr>
    </w:p>
    <w:p w14:paraId="1BD2EF7F" w14:textId="0F48662C" w:rsidR="00C00950" w:rsidRDefault="00825CAB" w:rsidP="00C85715">
      <w:pPr>
        <w:pStyle w:val="Heading4"/>
      </w:pPr>
      <w:r>
        <w:rPr>
          <w:noProof/>
        </w:rPr>
        <w:drawing>
          <wp:anchor distT="0" distB="0" distL="114300" distR="114300" simplePos="0" relativeHeight="251740160" behindDoc="0" locked="1" layoutInCell="1" allowOverlap="1" wp14:anchorId="67845B7B" wp14:editId="3D9A5BDA">
            <wp:simplePos x="0" y="0"/>
            <wp:positionH relativeFrom="column">
              <wp:posOffset>496570</wp:posOffset>
            </wp:positionH>
            <wp:positionV relativeFrom="paragraph">
              <wp:posOffset>584835</wp:posOffset>
            </wp:positionV>
            <wp:extent cx="4583430" cy="2078355"/>
            <wp:effectExtent l="0" t="0" r="1270" b="444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0">
                      <a:extLst>
                        <a:ext uri="{28A0092B-C50C-407E-A947-70E740481C1C}">
                          <a14:useLocalDpi xmlns:a14="http://schemas.microsoft.com/office/drawing/2010/main" val="0"/>
                        </a:ext>
                      </a:extLst>
                    </a:blip>
                    <a:stretch>
                      <a:fillRect/>
                    </a:stretch>
                  </pic:blipFill>
                  <pic:spPr>
                    <a:xfrm>
                      <a:off x="0" y="0"/>
                      <a:ext cx="4583430" cy="2078355"/>
                    </a:xfrm>
                    <a:prstGeom prst="rect">
                      <a:avLst/>
                    </a:prstGeom>
                  </pic:spPr>
                </pic:pic>
              </a:graphicData>
            </a:graphic>
            <wp14:sizeRelH relativeFrom="margin">
              <wp14:pctWidth>0</wp14:pctWidth>
            </wp14:sizeRelH>
            <wp14:sizeRelV relativeFrom="margin">
              <wp14:pctHeight>0</wp14:pctHeight>
            </wp14:sizeRelV>
          </wp:anchor>
        </w:drawing>
      </w:r>
    </w:p>
    <w:p w14:paraId="1119F836" w14:textId="77777777" w:rsidR="00825CAB" w:rsidRDefault="00825CAB" w:rsidP="00EE2D7B"/>
    <w:p w14:paraId="2827EDCF" w14:textId="77777777" w:rsidR="00825CAB" w:rsidRDefault="00825CAB" w:rsidP="00EE2D7B"/>
    <w:p w14:paraId="0D96A08F" w14:textId="77777777" w:rsidR="00825CAB" w:rsidRDefault="00825CAB" w:rsidP="00EE2D7B"/>
    <w:p w14:paraId="47F7B6D2" w14:textId="77777777" w:rsidR="00825CAB" w:rsidRDefault="00825CAB" w:rsidP="00EE2D7B"/>
    <w:p w14:paraId="3A253FD1" w14:textId="77777777" w:rsidR="00825CAB" w:rsidRDefault="00825CAB" w:rsidP="00EE2D7B"/>
    <w:p w14:paraId="30D7C130" w14:textId="77777777" w:rsidR="00825CAB" w:rsidRDefault="00825CAB" w:rsidP="00EE2D7B"/>
    <w:p w14:paraId="08A66E5B" w14:textId="11DF9576" w:rsidR="00825CAB" w:rsidRDefault="00825CAB" w:rsidP="00EE2D7B"/>
    <w:p w14:paraId="49759BD8" w14:textId="3FE88E5A" w:rsidR="008F5A11" w:rsidRDefault="008F5A11" w:rsidP="00EE2D7B"/>
    <w:p w14:paraId="57A9E737" w14:textId="77777777" w:rsidR="008F5A11" w:rsidRDefault="008F5A11" w:rsidP="00EE2D7B"/>
    <w:p w14:paraId="16031058" w14:textId="77777777" w:rsidR="00825CAB" w:rsidRDefault="00825CAB" w:rsidP="00EE2D7B"/>
    <w:p w14:paraId="485D57D7" w14:textId="77777777" w:rsidR="00825CAB" w:rsidRDefault="00825CAB" w:rsidP="00EE2D7B"/>
    <w:p w14:paraId="518BAFB4" w14:textId="77777777" w:rsidR="00825CAB" w:rsidRDefault="00825CAB" w:rsidP="00EE2D7B"/>
    <w:p w14:paraId="18D8C174" w14:textId="77777777" w:rsidR="00825CAB" w:rsidRDefault="00825CAB" w:rsidP="00EE2D7B"/>
    <w:p w14:paraId="773B0245" w14:textId="77777777" w:rsidR="00825CAB" w:rsidRDefault="00825CAB" w:rsidP="00EE2D7B"/>
    <w:p w14:paraId="12804C0D" w14:textId="4E824918" w:rsidR="00C00950" w:rsidRDefault="00EE2D7B" w:rsidP="00EE2D7B">
      <w:r>
        <w:t xml:space="preserve">The above image is just to highlight the fact that one can count across sheets in the same workbook with ease. The number outputted is immaterial to the example; you can see that the sheet is referenced by name, in this case, “Formulae” </w:t>
      </w:r>
      <w:r w:rsidR="0018756D">
        <w:t xml:space="preserve">the sheet reference ends with the exclamation </w:t>
      </w:r>
      <w:proofErr w:type="gramStart"/>
      <w:r w:rsidR="0018756D">
        <w:t>mark, and</w:t>
      </w:r>
      <w:proofErr w:type="gramEnd"/>
      <w:r w:rsidR="0018756D">
        <w:t xml:space="preserve"> is then preceded by the cell reference range. </w:t>
      </w:r>
    </w:p>
    <w:p w14:paraId="766AD435" w14:textId="7B5BE9FD" w:rsidR="0018756D" w:rsidRDefault="0018756D" w:rsidP="00EE2D7B"/>
    <w:p w14:paraId="102C8F1E" w14:textId="13092F62" w:rsidR="0018756D" w:rsidRDefault="0018756D" w:rsidP="00EE2D7B">
      <w:r>
        <w:t xml:space="preserve">Also, remember that this function only </w:t>
      </w:r>
      <w:proofErr w:type="gramStart"/>
      <w:r>
        <w:t>counts up</w:t>
      </w:r>
      <w:proofErr w:type="gramEnd"/>
      <w:r>
        <w:t xml:space="preserve"> numbers, so any other data such as strings (characters/words) will not be counted</w:t>
      </w:r>
    </w:p>
    <w:p w14:paraId="1007A303" w14:textId="77777777" w:rsidR="00C00950" w:rsidRDefault="00C00950" w:rsidP="00C85715">
      <w:pPr>
        <w:pStyle w:val="Heading4"/>
      </w:pPr>
    </w:p>
    <w:p w14:paraId="39115347" w14:textId="6F403DA8" w:rsidR="00C00950" w:rsidRDefault="0018756D" w:rsidP="00C85715">
      <w:pPr>
        <w:pStyle w:val="Heading4"/>
      </w:pPr>
      <w:r>
        <w:rPr>
          <w:noProof/>
        </w:rPr>
        <w:drawing>
          <wp:anchor distT="0" distB="0" distL="114300" distR="114300" simplePos="0" relativeHeight="251738112" behindDoc="0" locked="1" layoutInCell="1" allowOverlap="1" wp14:anchorId="7B384447" wp14:editId="32E896AA">
            <wp:simplePos x="0" y="0"/>
            <wp:positionH relativeFrom="column">
              <wp:posOffset>-34925</wp:posOffset>
            </wp:positionH>
            <wp:positionV relativeFrom="paragraph">
              <wp:posOffset>27305</wp:posOffset>
            </wp:positionV>
            <wp:extent cx="5953125" cy="777240"/>
            <wp:effectExtent l="0" t="0" r="317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53125" cy="777240"/>
                    </a:xfrm>
                    <a:prstGeom prst="rect">
                      <a:avLst/>
                    </a:prstGeom>
                  </pic:spPr>
                </pic:pic>
              </a:graphicData>
            </a:graphic>
            <wp14:sizeRelV relativeFrom="margin">
              <wp14:pctHeight>0</wp14:pctHeight>
            </wp14:sizeRelV>
          </wp:anchor>
        </w:drawing>
      </w:r>
    </w:p>
    <w:p w14:paraId="0E8A3B7D" w14:textId="6818DBC9" w:rsidR="0018756D" w:rsidRDefault="0018756D" w:rsidP="0018756D"/>
    <w:p w14:paraId="114C9A1D" w14:textId="77777777" w:rsidR="0018756D" w:rsidRDefault="0018756D" w:rsidP="0018756D"/>
    <w:p w14:paraId="1CB4A2C3" w14:textId="707345E0" w:rsidR="0018756D" w:rsidRPr="0018756D" w:rsidRDefault="0018756D" w:rsidP="0018756D">
      <w:r>
        <w:rPr>
          <w:noProof/>
        </w:rPr>
        <w:drawing>
          <wp:anchor distT="0" distB="0" distL="114300" distR="114300" simplePos="0" relativeHeight="251737088" behindDoc="0" locked="1" layoutInCell="1" allowOverlap="1" wp14:anchorId="611195B0" wp14:editId="2DC4E87D">
            <wp:simplePos x="0" y="0"/>
            <wp:positionH relativeFrom="column">
              <wp:posOffset>1116330</wp:posOffset>
            </wp:positionH>
            <wp:positionV relativeFrom="paragraph">
              <wp:posOffset>-114935</wp:posOffset>
            </wp:positionV>
            <wp:extent cx="4596130" cy="1342390"/>
            <wp:effectExtent l="0" t="0" r="1270" b="381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2">
                      <a:extLst>
                        <a:ext uri="{28A0092B-C50C-407E-A947-70E740481C1C}">
                          <a14:useLocalDpi xmlns:a14="http://schemas.microsoft.com/office/drawing/2010/main" val="0"/>
                        </a:ext>
                      </a:extLst>
                    </a:blip>
                    <a:stretch>
                      <a:fillRect/>
                    </a:stretch>
                  </pic:blipFill>
                  <pic:spPr>
                    <a:xfrm>
                      <a:off x="0" y="0"/>
                      <a:ext cx="4596130" cy="1342390"/>
                    </a:xfrm>
                    <a:prstGeom prst="rect">
                      <a:avLst/>
                    </a:prstGeom>
                  </pic:spPr>
                </pic:pic>
              </a:graphicData>
            </a:graphic>
            <wp14:sizeRelH relativeFrom="margin">
              <wp14:pctWidth>0</wp14:pctWidth>
            </wp14:sizeRelH>
            <wp14:sizeRelV relativeFrom="margin">
              <wp14:pctHeight>0</wp14:pctHeight>
            </wp14:sizeRelV>
          </wp:anchor>
        </w:drawing>
      </w:r>
      <w:r>
        <w:t xml:space="preserve">A zoomed-in view of the previous image’s formula bar </w:t>
      </w:r>
      <w:r>
        <w:rPr>
          <w:rFonts w:ascii="Wingdings" w:eastAsia="Wingdings" w:hAnsi="Wingdings" w:cs="Wingdings"/>
        </w:rPr>
        <w:t>à</w:t>
      </w:r>
    </w:p>
    <w:p w14:paraId="0A6DF9F7" w14:textId="77777777" w:rsidR="0018756D" w:rsidRDefault="0018756D" w:rsidP="00C85715">
      <w:pPr>
        <w:pStyle w:val="Heading4"/>
      </w:pPr>
    </w:p>
    <w:p w14:paraId="06E02EE5" w14:textId="77777777" w:rsidR="0018756D" w:rsidRDefault="0018756D" w:rsidP="00C85715">
      <w:pPr>
        <w:pStyle w:val="Heading4"/>
      </w:pPr>
    </w:p>
    <w:p w14:paraId="2DE459C8" w14:textId="77777777" w:rsidR="0018756D" w:rsidRDefault="0018756D" w:rsidP="00C85715">
      <w:pPr>
        <w:pStyle w:val="Heading4"/>
      </w:pPr>
    </w:p>
    <w:p w14:paraId="55893678" w14:textId="77777777" w:rsidR="0018756D" w:rsidRDefault="0018756D" w:rsidP="00C85715">
      <w:pPr>
        <w:pStyle w:val="Heading4"/>
      </w:pPr>
    </w:p>
    <w:p w14:paraId="49E6EB38" w14:textId="2F78AEAD" w:rsidR="0018756D" w:rsidRDefault="0018756D" w:rsidP="00C85715">
      <w:pPr>
        <w:pStyle w:val="Heading4"/>
      </w:pPr>
    </w:p>
    <w:p w14:paraId="1D70FAB3" w14:textId="124E640C" w:rsidR="00C563AA" w:rsidRDefault="00C563AA" w:rsidP="00C563AA"/>
    <w:p w14:paraId="6460CA9E" w14:textId="33FC3481" w:rsidR="00C563AA" w:rsidRDefault="00C563AA" w:rsidP="00C563AA">
      <w:r>
        <w:rPr>
          <w:noProof/>
        </w:rPr>
        <w:drawing>
          <wp:anchor distT="0" distB="0" distL="114300" distR="114300" simplePos="0" relativeHeight="251739136" behindDoc="0" locked="1" layoutInCell="1" allowOverlap="1" wp14:anchorId="191D01DB" wp14:editId="03AB1BF5">
            <wp:simplePos x="0" y="0"/>
            <wp:positionH relativeFrom="column">
              <wp:posOffset>-58420</wp:posOffset>
            </wp:positionH>
            <wp:positionV relativeFrom="paragraph">
              <wp:posOffset>-324485</wp:posOffset>
            </wp:positionV>
            <wp:extent cx="5981065" cy="767715"/>
            <wp:effectExtent l="0" t="0" r="63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81065" cy="767715"/>
                    </a:xfrm>
                    <a:prstGeom prst="rect">
                      <a:avLst/>
                    </a:prstGeom>
                  </pic:spPr>
                </pic:pic>
              </a:graphicData>
            </a:graphic>
            <wp14:sizeRelV relativeFrom="margin">
              <wp14:pctHeight>0</wp14:pctHeight>
            </wp14:sizeRelV>
          </wp:anchor>
        </w:drawing>
      </w:r>
      <w:r w:rsidR="00F76F97">
        <w:t xml:space="preserve">The above image shows the output of the count, which is the same answer given to us earlier in the section, but just to further drive this concept home is the same image from earlier below for comparison. </w:t>
      </w:r>
    </w:p>
    <w:p w14:paraId="6114FD58" w14:textId="7D4805FC" w:rsidR="00C563AA" w:rsidRDefault="00C563AA" w:rsidP="00C563AA"/>
    <w:p w14:paraId="4F1A9FC3" w14:textId="0F697507" w:rsidR="00C563AA" w:rsidRDefault="00F76F97" w:rsidP="00C563AA">
      <w:r>
        <w:rPr>
          <w:noProof/>
        </w:rPr>
        <w:drawing>
          <wp:inline distT="0" distB="0" distL="0" distR="0" wp14:anchorId="5BBB401E" wp14:editId="172CA644">
            <wp:extent cx="5943600" cy="764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4540"/>
                    </a:xfrm>
                    <a:prstGeom prst="rect">
                      <a:avLst/>
                    </a:prstGeom>
                  </pic:spPr>
                </pic:pic>
              </a:graphicData>
            </a:graphic>
          </wp:inline>
        </w:drawing>
      </w:r>
    </w:p>
    <w:p w14:paraId="1F39A54C" w14:textId="018704F1" w:rsidR="00C563AA" w:rsidRDefault="00C563AA" w:rsidP="00C563AA"/>
    <w:p w14:paraId="33D54B19" w14:textId="18AEC4BE" w:rsidR="00C563AA" w:rsidRDefault="00C563AA" w:rsidP="00C563AA"/>
    <w:p w14:paraId="03BE7705" w14:textId="4C2A3ECD" w:rsidR="00C563AA" w:rsidRDefault="00F76F97" w:rsidP="00C563AA">
      <w:pPr>
        <w:rPr>
          <w:b/>
          <w:bCs/>
          <w:u w:val="single"/>
        </w:rPr>
      </w:pPr>
      <w:r w:rsidRPr="00F76F97">
        <w:rPr>
          <w:b/>
          <w:bCs/>
          <w:u w:val="single"/>
        </w:rPr>
        <w:t>Things to note</w:t>
      </w:r>
      <w:r>
        <w:rPr>
          <w:b/>
          <w:bCs/>
          <w:u w:val="single"/>
        </w:rPr>
        <w:t>:</w:t>
      </w:r>
    </w:p>
    <w:p w14:paraId="0BB80A61" w14:textId="2E72DECA" w:rsidR="00F76F97" w:rsidRDefault="00F76F97" w:rsidP="00C563AA">
      <w:pPr>
        <w:rPr>
          <w:b/>
          <w:bCs/>
          <w:u w:val="single"/>
        </w:rPr>
      </w:pPr>
    </w:p>
    <w:p w14:paraId="07D9C407" w14:textId="37BA0BD3" w:rsidR="00F76F97" w:rsidRDefault="00F76F97" w:rsidP="00F76F97">
      <w:pPr>
        <w:pStyle w:val="ListParagraph"/>
        <w:numPr>
          <w:ilvl w:val="0"/>
          <w:numId w:val="10"/>
        </w:numPr>
      </w:pPr>
      <w:r>
        <w:t>Check for any trailing ranges and be certain the ranges you are highlighting are ones that you would like to know the number of cells containing numerical data</w:t>
      </w:r>
    </w:p>
    <w:p w14:paraId="77645FBC" w14:textId="4E5CEB4B" w:rsidR="00F76F97" w:rsidRDefault="00F76F97" w:rsidP="00F76F97">
      <w:pPr>
        <w:pStyle w:val="ListParagraph"/>
        <w:numPr>
          <w:ilvl w:val="0"/>
          <w:numId w:val="10"/>
        </w:numPr>
      </w:pPr>
      <w:r>
        <w:t xml:space="preserve">Double check to ensure you’re not overlapping data or duplicates; this isn’t like a UNIQUE function, which </w:t>
      </w:r>
      <w:r w:rsidR="003F12BF">
        <w:t>outputs the strings/numbers which are unique within a dataset. You can combine functions such as COUNT(UNIQUE([reference1</w:t>
      </w:r>
      <w:proofErr w:type="gramStart"/>
      <w:r w:rsidR="003F12BF">
        <w:t>],…</w:t>
      </w:r>
      <w:proofErr w:type="gramEnd"/>
      <w:r w:rsidR="003F12BF">
        <w:t>)) but those kinds of use cases is outside the scope of this document</w:t>
      </w:r>
    </w:p>
    <w:p w14:paraId="5DBB7961" w14:textId="4D6F6E35" w:rsidR="003F12BF" w:rsidRPr="00F76F97" w:rsidRDefault="003F12BF" w:rsidP="00F76F97">
      <w:pPr>
        <w:pStyle w:val="ListParagraph"/>
        <w:numPr>
          <w:ilvl w:val="0"/>
          <w:numId w:val="10"/>
        </w:numPr>
      </w:pPr>
      <w:r>
        <w:t xml:space="preserve">Double counting is </w:t>
      </w:r>
      <w:proofErr w:type="gramStart"/>
      <w:r>
        <w:t>real</w:t>
      </w:r>
      <w:proofErr w:type="gramEnd"/>
      <w:r>
        <w:t xml:space="preserve"> and an example is shown below:</w:t>
      </w:r>
    </w:p>
    <w:p w14:paraId="44B41D85" w14:textId="4CDD42FE" w:rsidR="00C563AA" w:rsidRDefault="00C563AA" w:rsidP="00C563AA"/>
    <w:p w14:paraId="5F5FF5A5" w14:textId="52D863B4" w:rsidR="00C563AA" w:rsidRPr="00C563AA" w:rsidRDefault="00CA2270" w:rsidP="00C563AA">
      <w:r>
        <w:rPr>
          <w:noProof/>
        </w:rPr>
        <w:lastRenderedPageBreak/>
        <w:drawing>
          <wp:anchor distT="0" distB="0" distL="114300" distR="114300" simplePos="0" relativeHeight="251741184" behindDoc="0" locked="1" layoutInCell="1" allowOverlap="1" wp14:anchorId="5275D684" wp14:editId="3E1442BB">
            <wp:simplePos x="0" y="0"/>
            <wp:positionH relativeFrom="column">
              <wp:posOffset>706120</wp:posOffset>
            </wp:positionH>
            <wp:positionV relativeFrom="paragraph">
              <wp:posOffset>1122045</wp:posOffset>
            </wp:positionV>
            <wp:extent cx="4215130" cy="2148840"/>
            <wp:effectExtent l="0" t="0" r="127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extLst>
                        <a:ext uri="{28A0092B-C50C-407E-A947-70E740481C1C}">
                          <a14:useLocalDpi xmlns:a14="http://schemas.microsoft.com/office/drawing/2010/main" val="0"/>
                        </a:ext>
                      </a:extLst>
                    </a:blip>
                    <a:stretch>
                      <a:fillRect/>
                    </a:stretch>
                  </pic:blipFill>
                  <pic:spPr>
                    <a:xfrm>
                      <a:off x="0" y="0"/>
                      <a:ext cx="4215130" cy="2148840"/>
                    </a:xfrm>
                    <a:prstGeom prst="rect">
                      <a:avLst/>
                    </a:prstGeom>
                  </pic:spPr>
                </pic:pic>
              </a:graphicData>
            </a:graphic>
            <wp14:sizeRelH relativeFrom="margin">
              <wp14:pctWidth>0</wp14:pctWidth>
            </wp14:sizeRelH>
            <wp14:sizeRelV relativeFrom="margin">
              <wp14:pctHeight>0</wp14:pctHeight>
            </wp14:sizeRelV>
          </wp:anchor>
        </w:drawing>
      </w:r>
    </w:p>
    <w:p w14:paraId="6F206D81" w14:textId="16CC3098" w:rsidR="0018756D" w:rsidRDefault="0018756D" w:rsidP="00C85715">
      <w:pPr>
        <w:pStyle w:val="Heading4"/>
      </w:pPr>
    </w:p>
    <w:p w14:paraId="327105F8" w14:textId="34FED143" w:rsidR="00187868" w:rsidRDefault="00187868" w:rsidP="00187868"/>
    <w:p w14:paraId="2EAECCD6" w14:textId="02F4EAE3" w:rsidR="00187868" w:rsidRDefault="00187868" w:rsidP="00187868"/>
    <w:p w14:paraId="08E3C256" w14:textId="24A315BE" w:rsidR="00187868" w:rsidRDefault="00187868" w:rsidP="00187868"/>
    <w:p w14:paraId="1F85E2D9" w14:textId="6E5C5856" w:rsidR="00187868" w:rsidRDefault="00187868" w:rsidP="00187868"/>
    <w:p w14:paraId="67B5D7F5" w14:textId="462ACC36" w:rsidR="00187868" w:rsidRDefault="00187868" w:rsidP="00187868"/>
    <w:p w14:paraId="72E91745" w14:textId="77777777" w:rsidR="00187868" w:rsidRPr="00187868" w:rsidRDefault="00187868" w:rsidP="00187868"/>
    <w:p w14:paraId="4319396D" w14:textId="10FDC3A7" w:rsidR="0018756D" w:rsidRDefault="0018756D" w:rsidP="00C85715">
      <w:pPr>
        <w:pStyle w:val="Heading4"/>
      </w:pPr>
    </w:p>
    <w:p w14:paraId="72479D5B" w14:textId="406C9509" w:rsidR="00187868" w:rsidRDefault="00187868" w:rsidP="00187868"/>
    <w:p w14:paraId="0DF73BF2" w14:textId="7538E186" w:rsidR="00187868" w:rsidRDefault="00187868" w:rsidP="00187868"/>
    <w:p w14:paraId="2230C6B8" w14:textId="29A3DEA2" w:rsidR="00187868" w:rsidRDefault="00187868" w:rsidP="00187868">
      <w:r>
        <w:t xml:space="preserve">As you can see, the same range was selected twice, therefore you get 63 + 63 (or the count of cells with numbers in the range multiplied by 2). </w:t>
      </w:r>
    </w:p>
    <w:p w14:paraId="0EA0BBC1" w14:textId="474F98DB" w:rsidR="00187868" w:rsidRDefault="00187868" w:rsidP="00187868"/>
    <w:p w14:paraId="4D0CC474" w14:textId="7492A991" w:rsidR="00FF1A3E" w:rsidRDefault="00187868" w:rsidP="00187868">
      <w:r>
        <w:t xml:space="preserve">Just be </w:t>
      </w:r>
      <w:r w:rsidR="00555632">
        <w:t xml:space="preserve">wary </w:t>
      </w:r>
      <w:r>
        <w:t>of this issue, but you can</w:t>
      </w:r>
      <w:r w:rsidR="00FF1A3E">
        <w:t xml:space="preserve"> always</w:t>
      </w:r>
      <w:r>
        <w:t xml:space="preserve"> double check</w:t>
      </w:r>
      <w:r w:rsidR="00FF1A3E">
        <w:t xml:space="preserve"> your formula in its respective box</w:t>
      </w:r>
      <w:r w:rsidR="00F42B81">
        <w:t xml:space="preserve"> to ensure there are no mistakes</w:t>
      </w:r>
      <w:r w:rsidR="00FF1A3E">
        <w:t xml:space="preserve">. </w:t>
      </w:r>
    </w:p>
    <w:p w14:paraId="53A7D6CF" w14:textId="056D4C17" w:rsidR="00187868" w:rsidRPr="00187868" w:rsidRDefault="00187868" w:rsidP="00187868">
      <w:r>
        <w:t xml:space="preserve"> </w:t>
      </w:r>
    </w:p>
    <w:p w14:paraId="16599E4B" w14:textId="4A15D856" w:rsidR="00C85715" w:rsidRDefault="00C85715" w:rsidP="00C85715">
      <w:pPr>
        <w:pStyle w:val="Heading4"/>
      </w:pPr>
      <w:r>
        <w:t>COUNTIF</w:t>
      </w:r>
    </w:p>
    <w:p w14:paraId="34DCAD74" w14:textId="539B9066" w:rsidR="00DD69DA" w:rsidRDefault="00A461DC" w:rsidP="00C85715">
      <w:r>
        <w:t>Now that we’ve gone over the parent function, we will now observe the use cases for the “if” variation of COUNT, COUNTIF</w:t>
      </w:r>
      <w:r w:rsidR="00FF1A3E">
        <w:t xml:space="preserve">—this version of COUNT allows you to pass a logical argument an if-statement before the COUNT function. This essentially </w:t>
      </w:r>
      <w:r w:rsidR="00DD69DA">
        <w:t xml:space="preserve">allows you to pass a certain criterion to Excel and will count the cells that fit that condition. As stated above, it uses the if framework to test for TRUE/FALSE. </w:t>
      </w:r>
    </w:p>
    <w:p w14:paraId="11FF7B4A" w14:textId="7A6636BC" w:rsidR="00BF0012" w:rsidRDefault="000F121B" w:rsidP="00C85715">
      <w:r>
        <w:rPr>
          <w:noProof/>
        </w:rPr>
        <w:drawing>
          <wp:anchor distT="0" distB="0" distL="114300" distR="114300" simplePos="0" relativeHeight="251748352" behindDoc="0" locked="1" layoutInCell="1" allowOverlap="1" wp14:anchorId="3E4ECC39" wp14:editId="09EA1DAC">
            <wp:simplePos x="0" y="0"/>
            <wp:positionH relativeFrom="column">
              <wp:posOffset>1466215</wp:posOffset>
            </wp:positionH>
            <wp:positionV relativeFrom="paragraph">
              <wp:posOffset>0</wp:posOffset>
            </wp:positionV>
            <wp:extent cx="2779395" cy="365760"/>
            <wp:effectExtent l="0" t="0" r="1905" b="254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6">
                      <a:extLst>
                        <a:ext uri="{28A0092B-C50C-407E-A947-70E740481C1C}">
                          <a14:useLocalDpi xmlns:a14="http://schemas.microsoft.com/office/drawing/2010/main" val="0"/>
                        </a:ext>
                      </a:extLst>
                    </a:blip>
                    <a:stretch>
                      <a:fillRect/>
                    </a:stretch>
                  </pic:blipFill>
                  <pic:spPr>
                    <a:xfrm>
                      <a:off x="0" y="0"/>
                      <a:ext cx="2779395" cy="365760"/>
                    </a:xfrm>
                    <a:prstGeom prst="rect">
                      <a:avLst/>
                    </a:prstGeom>
                  </pic:spPr>
                </pic:pic>
              </a:graphicData>
            </a:graphic>
            <wp14:sizeRelH relativeFrom="margin">
              <wp14:pctWidth>0</wp14:pctWidth>
            </wp14:sizeRelH>
            <wp14:sizeRelV relativeFrom="margin">
              <wp14:pctHeight>0</wp14:pctHeight>
            </wp14:sizeRelV>
          </wp:anchor>
        </w:drawing>
      </w:r>
    </w:p>
    <w:p w14:paraId="01ED4FE5" w14:textId="7580F2EC" w:rsidR="00BF0012" w:rsidRDefault="00BF0012" w:rsidP="00C85715"/>
    <w:p w14:paraId="6EF444B6" w14:textId="47BA6D06" w:rsidR="000F121B" w:rsidRDefault="000F121B" w:rsidP="00C85715">
      <w:r>
        <w:t>In the above image we can see that the condition is in quotation marks, in our case: “Never” being the key word that Excel will parse for; the range is just like for any other formula.</w:t>
      </w:r>
    </w:p>
    <w:p w14:paraId="55F555B9" w14:textId="3FE66C2E" w:rsidR="000F121B" w:rsidRDefault="000F121B" w:rsidP="00C85715"/>
    <w:p w14:paraId="2F2305E5" w14:textId="77777777" w:rsidR="00050C3C" w:rsidRDefault="00050C3C" w:rsidP="00C85715"/>
    <w:p w14:paraId="13B4313A" w14:textId="77777777" w:rsidR="00050C3C" w:rsidRDefault="00050C3C" w:rsidP="00C85715"/>
    <w:p w14:paraId="316EB69D" w14:textId="77777777" w:rsidR="00050C3C" w:rsidRDefault="00050C3C" w:rsidP="00C85715"/>
    <w:p w14:paraId="33D94116" w14:textId="77777777" w:rsidR="00050C3C" w:rsidRDefault="00050C3C" w:rsidP="00C85715"/>
    <w:p w14:paraId="6CE010A8" w14:textId="77777777" w:rsidR="00050C3C" w:rsidRDefault="00050C3C" w:rsidP="00C85715"/>
    <w:p w14:paraId="05D0EF9D" w14:textId="30A2B3FF" w:rsidR="000F121B" w:rsidRDefault="000F121B" w:rsidP="00C85715">
      <w:r>
        <w:rPr>
          <w:noProof/>
        </w:rPr>
        <w:drawing>
          <wp:anchor distT="0" distB="0" distL="114300" distR="114300" simplePos="0" relativeHeight="251750400" behindDoc="0" locked="1" layoutInCell="1" allowOverlap="1" wp14:anchorId="0B149375" wp14:editId="6E555E79">
            <wp:simplePos x="0" y="0"/>
            <wp:positionH relativeFrom="column">
              <wp:posOffset>1366520</wp:posOffset>
            </wp:positionH>
            <wp:positionV relativeFrom="paragraph">
              <wp:posOffset>108585</wp:posOffset>
            </wp:positionV>
            <wp:extent cx="2633345" cy="1270635"/>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7">
                      <a:extLst>
                        <a:ext uri="{28A0092B-C50C-407E-A947-70E740481C1C}">
                          <a14:useLocalDpi xmlns:a14="http://schemas.microsoft.com/office/drawing/2010/main" val="0"/>
                        </a:ext>
                      </a:extLst>
                    </a:blip>
                    <a:stretch>
                      <a:fillRect/>
                    </a:stretch>
                  </pic:blipFill>
                  <pic:spPr>
                    <a:xfrm>
                      <a:off x="0" y="0"/>
                      <a:ext cx="2633345" cy="1270635"/>
                    </a:xfrm>
                    <a:prstGeom prst="rect">
                      <a:avLst/>
                    </a:prstGeom>
                  </pic:spPr>
                </pic:pic>
              </a:graphicData>
            </a:graphic>
            <wp14:sizeRelH relativeFrom="margin">
              <wp14:pctWidth>0</wp14:pctWidth>
            </wp14:sizeRelH>
            <wp14:sizeRelV relativeFrom="margin">
              <wp14:pctHeight>0</wp14:pctHeight>
            </wp14:sizeRelV>
          </wp:anchor>
        </w:drawing>
      </w:r>
    </w:p>
    <w:p w14:paraId="2A42231E" w14:textId="7D57CF70" w:rsidR="00DD69DA" w:rsidRDefault="000F121B" w:rsidP="00C85715">
      <w:r>
        <w:t xml:space="preserve">Just to highlight the point; we have the output shown on the image just below our formula; the same formula provided a count of 24, so for this individual column, we had 24 students answer “Never” to the specific question. Now, you can see how this would be useful—let’s say even without find/replace we can still get counts of whatever specific answer you wish to observe. </w:t>
      </w:r>
    </w:p>
    <w:p w14:paraId="2CBE04CF" w14:textId="538F2443" w:rsidR="00695DD6" w:rsidRDefault="006C4322" w:rsidP="00C85715">
      <w:r>
        <w:rPr>
          <w:noProof/>
        </w:rPr>
        <w:drawing>
          <wp:anchor distT="0" distB="0" distL="114300" distR="114300" simplePos="0" relativeHeight="251752448" behindDoc="0" locked="1" layoutInCell="1" allowOverlap="1" wp14:anchorId="356EFD93" wp14:editId="0469022C">
            <wp:simplePos x="0" y="0"/>
            <wp:positionH relativeFrom="column">
              <wp:posOffset>3105150</wp:posOffset>
            </wp:positionH>
            <wp:positionV relativeFrom="paragraph">
              <wp:posOffset>107315</wp:posOffset>
            </wp:positionV>
            <wp:extent cx="2687955" cy="1234440"/>
            <wp:effectExtent l="0" t="0" r="444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8">
                      <a:extLst>
                        <a:ext uri="{28A0092B-C50C-407E-A947-70E740481C1C}">
                          <a14:useLocalDpi xmlns:a14="http://schemas.microsoft.com/office/drawing/2010/main" val="0"/>
                        </a:ext>
                      </a:extLst>
                    </a:blip>
                    <a:stretch>
                      <a:fillRect/>
                    </a:stretch>
                  </pic:blipFill>
                  <pic:spPr>
                    <a:xfrm>
                      <a:off x="0" y="0"/>
                      <a:ext cx="2687955" cy="12344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1424" behindDoc="0" locked="1" layoutInCell="1" allowOverlap="1" wp14:anchorId="6DFDC1CA" wp14:editId="31188CAA">
            <wp:simplePos x="0" y="0"/>
            <wp:positionH relativeFrom="column">
              <wp:posOffset>117475</wp:posOffset>
            </wp:positionH>
            <wp:positionV relativeFrom="paragraph">
              <wp:posOffset>107950</wp:posOffset>
            </wp:positionV>
            <wp:extent cx="2512060" cy="1243330"/>
            <wp:effectExtent l="0" t="0" r="2540" b="127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9">
                      <a:extLst>
                        <a:ext uri="{28A0092B-C50C-407E-A947-70E740481C1C}">
                          <a14:useLocalDpi xmlns:a14="http://schemas.microsoft.com/office/drawing/2010/main" val="0"/>
                        </a:ext>
                      </a:extLst>
                    </a:blip>
                    <a:stretch>
                      <a:fillRect/>
                    </a:stretch>
                  </pic:blipFill>
                  <pic:spPr>
                    <a:xfrm>
                      <a:off x="0" y="0"/>
                      <a:ext cx="2512060" cy="1243330"/>
                    </a:xfrm>
                    <a:prstGeom prst="rect">
                      <a:avLst/>
                    </a:prstGeom>
                  </pic:spPr>
                </pic:pic>
              </a:graphicData>
            </a:graphic>
            <wp14:sizeRelH relativeFrom="margin">
              <wp14:pctWidth>0</wp14:pctWidth>
            </wp14:sizeRelH>
            <wp14:sizeRelV relativeFrom="margin">
              <wp14:pctHeight>0</wp14:pctHeight>
            </wp14:sizeRelV>
          </wp:anchor>
        </w:drawing>
      </w:r>
    </w:p>
    <w:p w14:paraId="23B4C7F3" w14:textId="77777777" w:rsidR="006C4322" w:rsidRDefault="006C4322" w:rsidP="00C85715"/>
    <w:p w14:paraId="5FD39F9E" w14:textId="076D9EFD" w:rsidR="00695DD6" w:rsidRPr="00695DD6" w:rsidRDefault="00695DD6" w:rsidP="00C85715">
      <w:r>
        <w:t xml:space="preserve">Remember that the function COUNT/COUNTIF…etc. are </w:t>
      </w:r>
      <w:r>
        <w:rPr>
          <w:u w:val="single"/>
        </w:rPr>
        <w:t>NOT</w:t>
      </w:r>
      <w:r>
        <w:t xml:space="preserve"> case-sensitive</w:t>
      </w:r>
      <w:r w:rsidR="006C4322">
        <w:t xml:space="preserve">, as shown in the images above. </w:t>
      </w:r>
      <w:r>
        <w:t xml:space="preserve">We will not go over how to count case-sensitive cells in this document but please refer to </w:t>
      </w:r>
      <w:hyperlink w:anchor="_Appendix_B" w:history="1">
        <w:r w:rsidRPr="00695DD6">
          <w:rPr>
            <w:rStyle w:val="Hyperlink"/>
          </w:rPr>
          <w:t>Appendix B</w:t>
        </w:r>
      </w:hyperlink>
      <w:r>
        <w:t xml:space="preserve"> for a resource on how to do just that. </w:t>
      </w:r>
    </w:p>
    <w:p w14:paraId="59A6C216" w14:textId="77777777" w:rsidR="000F121B" w:rsidRDefault="000F121B" w:rsidP="00C85715"/>
    <w:p w14:paraId="1F7637ED" w14:textId="2BEE101C" w:rsidR="00DD69DA" w:rsidRDefault="00DD69DA" w:rsidP="00C85715">
      <w:r>
        <w:t>In cases with just the IF function by itself, you must pass the condition you want</w:t>
      </w:r>
      <w:r w:rsidR="000F121B">
        <w:t xml:space="preserve"> </w:t>
      </w:r>
      <w:r w:rsidR="000F121B">
        <w:rPr>
          <w:i/>
          <w:iCs/>
        </w:rPr>
        <w:t>as well</w:t>
      </w:r>
      <w:r w:rsidR="000F121B">
        <w:t xml:space="preserve"> as the output. </w:t>
      </w:r>
      <w:r w:rsidR="006C4322">
        <w:t xml:space="preserve">When using these hybrid </w:t>
      </w:r>
      <w:r w:rsidR="00062567">
        <w:t>functions,</w:t>
      </w:r>
      <w:r w:rsidR="006C4322">
        <w:t xml:space="preserve"> we need not do that because we are already expecting a certain style of output, namely the parent function with which we are using (</w:t>
      </w:r>
      <w:r w:rsidR="00062567">
        <w:t>i.e.,</w:t>
      </w:r>
      <w:r w:rsidR="006C4322">
        <w:t xml:space="preserve"> COUNTIF will always give a tallied output). </w:t>
      </w:r>
    </w:p>
    <w:p w14:paraId="2B675EBB" w14:textId="77777777" w:rsidR="001144EE" w:rsidRPr="000F121B" w:rsidRDefault="001144EE" w:rsidP="00C85715"/>
    <w:p w14:paraId="400F68F8" w14:textId="071EF083" w:rsidR="00C85715" w:rsidRDefault="00C85715" w:rsidP="00C85715">
      <w:pPr>
        <w:pStyle w:val="Heading4"/>
      </w:pPr>
      <w:r>
        <w:t>COUNTIFS</w:t>
      </w:r>
    </w:p>
    <w:p w14:paraId="48FD82E4" w14:textId="349A02C2" w:rsidR="00C85715" w:rsidRDefault="00A461DC" w:rsidP="00C85715">
      <w:r>
        <w:t>To continue, we have used COUNTIF with one condition, now we can submit several conditions to the function with COUNTIFS</w:t>
      </w:r>
      <w:r w:rsidR="00D310B9">
        <w:t xml:space="preserve"> (Strongly agree/ Agree Pairing for summarizing data)</w:t>
      </w:r>
      <w:r w:rsidR="00EA17FE">
        <w:t>. But this is where things begin to get a little more complicated, but please be patient; in time you will be writing very complex functions in Excel!</w:t>
      </w:r>
    </w:p>
    <w:p w14:paraId="1368916A" w14:textId="2D9F472E" w:rsidR="00EA17FE" w:rsidRDefault="00EA17FE" w:rsidP="00C85715"/>
    <w:p w14:paraId="527A87FA" w14:textId="2137BA5D" w:rsidR="00EA17FE" w:rsidRDefault="00EA17FE" w:rsidP="00C85715">
      <w:r>
        <w:t xml:space="preserve">So, earlier we had only </w:t>
      </w:r>
      <w:r>
        <w:rPr>
          <w:i/>
          <w:iCs/>
        </w:rPr>
        <w:t>one</w:t>
      </w:r>
      <w:r>
        <w:t xml:space="preserve"> condition, which is fine but at times it may be too limiting; what if we wanted to </w:t>
      </w:r>
      <w:proofErr w:type="gramStart"/>
      <w:r>
        <w:t>hone in on</w:t>
      </w:r>
      <w:proofErr w:type="gramEnd"/>
      <w:r>
        <w:t xml:space="preserve"> a specific case across multiple columns? COUNTIFS can be the answer you’re looking for. </w:t>
      </w:r>
    </w:p>
    <w:p w14:paraId="71F55002" w14:textId="6B0B4ED7" w:rsidR="00EA17FE" w:rsidRDefault="00EA17FE" w:rsidP="00C85715"/>
    <w:p w14:paraId="2BDC8086" w14:textId="61320F91" w:rsidR="00EA17FE" w:rsidRDefault="00EA17FE" w:rsidP="00C85715">
      <w:r>
        <w:t>(</w:t>
      </w:r>
      <w:r>
        <w:rPr>
          <w:u w:val="single"/>
        </w:rPr>
        <w:t>Note</w:t>
      </w:r>
      <w:r>
        <w:t>: COUNTIF</w:t>
      </w:r>
      <w:r>
        <w:rPr>
          <w:u w:val="single"/>
        </w:rPr>
        <w:t>S</w:t>
      </w:r>
      <w:r>
        <w:t xml:space="preserve"> is the function, if you attempt to pass more than one range/criterion to our data then you’ll run into an error) </w:t>
      </w:r>
    </w:p>
    <w:p w14:paraId="588C2808" w14:textId="13E8AC80" w:rsidR="00EA17FE" w:rsidRDefault="00EA17FE" w:rsidP="00C85715"/>
    <w:p w14:paraId="602E6C10" w14:textId="2C403D1D" w:rsidR="00EA17FE" w:rsidRDefault="00EA17FE" w:rsidP="00C85715">
      <w:r>
        <w:t>(</w:t>
      </w:r>
      <w:r>
        <w:rPr>
          <w:u w:val="single"/>
        </w:rPr>
        <w:t>Note II</w:t>
      </w:r>
      <w:r>
        <w:t xml:space="preserve">: COUNTIFS works using AND logic, as opposed to OR logic. </w:t>
      </w:r>
      <w:r w:rsidR="00E979AB">
        <w:t>But we can still pass OR logic into the function, it just takes a little more effort</w:t>
      </w:r>
      <w:r w:rsidR="0018108D">
        <w:t xml:space="preserve"> which we will go over in detail.</w:t>
      </w:r>
      <w:r w:rsidR="00E979AB">
        <w:t xml:space="preserve">) </w:t>
      </w:r>
    </w:p>
    <w:p w14:paraId="37755561" w14:textId="52F118AF" w:rsidR="0018108D" w:rsidRDefault="0018108D" w:rsidP="00C85715"/>
    <w:p w14:paraId="064CC160" w14:textId="035B3670" w:rsidR="00197DCB" w:rsidRDefault="00197DCB" w:rsidP="00C85715">
      <w:r>
        <w:rPr>
          <w:noProof/>
        </w:rPr>
        <w:drawing>
          <wp:anchor distT="0" distB="0" distL="114300" distR="114300" simplePos="0" relativeHeight="251756544" behindDoc="1" locked="1" layoutInCell="1" allowOverlap="1" wp14:anchorId="5D4405C8" wp14:editId="0CA7878C">
            <wp:simplePos x="0" y="0"/>
            <wp:positionH relativeFrom="column">
              <wp:posOffset>-181610</wp:posOffset>
            </wp:positionH>
            <wp:positionV relativeFrom="page">
              <wp:posOffset>2769235</wp:posOffset>
            </wp:positionV>
            <wp:extent cx="6528435" cy="4434840"/>
            <wp:effectExtent l="0" t="0" r="0" b="0"/>
            <wp:wrapTight wrapText="bothSides">
              <wp:wrapPolygon edited="0">
                <wp:start x="0" y="0"/>
                <wp:lineTo x="0" y="21526"/>
                <wp:lineTo x="21556" y="21526"/>
                <wp:lineTo x="21556"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70">
                      <a:extLst>
                        <a:ext uri="{28A0092B-C50C-407E-A947-70E740481C1C}">
                          <a14:useLocalDpi xmlns:a14="http://schemas.microsoft.com/office/drawing/2010/main" val="0"/>
                        </a:ext>
                      </a:extLst>
                    </a:blip>
                    <a:stretch>
                      <a:fillRect/>
                    </a:stretch>
                  </pic:blipFill>
                  <pic:spPr>
                    <a:xfrm>
                      <a:off x="0" y="0"/>
                      <a:ext cx="6528435" cy="4434840"/>
                    </a:xfrm>
                    <a:prstGeom prst="rect">
                      <a:avLst/>
                    </a:prstGeom>
                  </pic:spPr>
                </pic:pic>
              </a:graphicData>
            </a:graphic>
            <wp14:sizeRelH relativeFrom="margin">
              <wp14:pctWidth>0</wp14:pctWidth>
            </wp14:sizeRelH>
            <wp14:sizeRelV relativeFrom="margin">
              <wp14:pctHeight>0</wp14:pctHeight>
            </wp14:sizeRelV>
          </wp:anchor>
        </w:drawing>
      </w:r>
    </w:p>
    <w:p w14:paraId="178817C1" w14:textId="5B040980" w:rsidR="00197DCB" w:rsidRDefault="00197DCB" w:rsidP="00C85715"/>
    <w:p w14:paraId="44ED4ACB" w14:textId="25F37EA6" w:rsidR="00197DCB" w:rsidRDefault="00197DCB" w:rsidP="00C85715">
      <w:r>
        <w:t xml:space="preserve">Now, we don’t necessarily need to use COUNTIFS over COUNTIF for the OR case, but for the AND case we do. We can use both to pass over an OR </w:t>
      </w:r>
      <w:proofErr w:type="gramStart"/>
      <w:r>
        <w:t>statement</w:t>
      </w:r>
      <w:proofErr w:type="gramEnd"/>
      <w:r>
        <w:t xml:space="preserve"> but we may only use the plural version for AND functionality. </w:t>
      </w:r>
    </w:p>
    <w:p w14:paraId="094E6F70" w14:textId="2115D9F5" w:rsidR="00197DCB" w:rsidRDefault="00197DCB" w:rsidP="00C85715"/>
    <w:p w14:paraId="5E573D4E" w14:textId="53D7C71B" w:rsidR="00197DCB" w:rsidRDefault="00197DCB" w:rsidP="00C85715"/>
    <w:p w14:paraId="17FE349F" w14:textId="0E357B20" w:rsidR="00197DCB" w:rsidRDefault="00197DCB" w:rsidP="00C85715"/>
    <w:p w14:paraId="34C1396A" w14:textId="73C47996" w:rsidR="00197DCB" w:rsidRDefault="00197DCB" w:rsidP="00C85715"/>
    <w:p w14:paraId="537966C7" w14:textId="1207CDF2" w:rsidR="00197DCB" w:rsidRDefault="00197DCB" w:rsidP="00C85715"/>
    <w:p w14:paraId="50746659" w14:textId="78BB9261" w:rsidR="00197DCB" w:rsidRDefault="00197DCB" w:rsidP="00C85715"/>
    <w:p w14:paraId="4EEB90E4" w14:textId="3FA03A5D" w:rsidR="00197DCB" w:rsidRDefault="00197DCB" w:rsidP="00C85715">
      <w:r>
        <w:t>In the first example of an AND statement, consider the top image: we are passing one criterion into the function which outputs the count of surveyors who answered “Never” to this specific question, in this case: six. Very straightforward.</w:t>
      </w:r>
    </w:p>
    <w:p w14:paraId="499D8D2F" w14:textId="068EB957" w:rsidR="00197DCB" w:rsidRDefault="00197DCB" w:rsidP="00C85715">
      <w:r>
        <w:rPr>
          <w:noProof/>
        </w:rPr>
        <w:drawing>
          <wp:anchor distT="0" distB="0" distL="114300" distR="114300" simplePos="0" relativeHeight="251758592" behindDoc="0" locked="1" layoutInCell="1" allowOverlap="1" wp14:anchorId="47EC92A0" wp14:editId="2FF0CB9E">
            <wp:simplePos x="0" y="0"/>
            <wp:positionH relativeFrom="column">
              <wp:posOffset>-81915</wp:posOffset>
            </wp:positionH>
            <wp:positionV relativeFrom="page">
              <wp:posOffset>692785</wp:posOffset>
            </wp:positionV>
            <wp:extent cx="2679065" cy="1297940"/>
            <wp:effectExtent l="0" t="0" r="63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1">
                      <a:extLst>
                        <a:ext uri="{28A0092B-C50C-407E-A947-70E740481C1C}">
                          <a14:useLocalDpi xmlns:a14="http://schemas.microsoft.com/office/drawing/2010/main" val="0"/>
                        </a:ext>
                      </a:extLst>
                    </a:blip>
                    <a:stretch>
                      <a:fillRect/>
                    </a:stretch>
                  </pic:blipFill>
                  <pic:spPr>
                    <a:xfrm>
                      <a:off x="0" y="0"/>
                      <a:ext cx="2679065" cy="12979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7568" behindDoc="0" locked="1" layoutInCell="1" allowOverlap="1" wp14:anchorId="2C68E26C" wp14:editId="3FE4A785">
            <wp:simplePos x="0" y="0"/>
            <wp:positionH relativeFrom="column">
              <wp:posOffset>0</wp:posOffset>
            </wp:positionH>
            <wp:positionV relativeFrom="page">
              <wp:posOffset>3213735</wp:posOffset>
            </wp:positionV>
            <wp:extent cx="3922395" cy="1261745"/>
            <wp:effectExtent l="0" t="0" r="1905"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72">
                      <a:extLst>
                        <a:ext uri="{28A0092B-C50C-407E-A947-70E740481C1C}">
                          <a14:useLocalDpi xmlns:a14="http://schemas.microsoft.com/office/drawing/2010/main" val="0"/>
                        </a:ext>
                      </a:extLst>
                    </a:blip>
                    <a:stretch>
                      <a:fillRect/>
                    </a:stretch>
                  </pic:blipFill>
                  <pic:spPr>
                    <a:xfrm>
                      <a:off x="0" y="0"/>
                      <a:ext cx="3922395" cy="1261745"/>
                    </a:xfrm>
                    <a:prstGeom prst="rect">
                      <a:avLst/>
                    </a:prstGeom>
                  </pic:spPr>
                </pic:pic>
              </a:graphicData>
            </a:graphic>
            <wp14:sizeRelH relativeFrom="margin">
              <wp14:pctWidth>0</wp14:pctWidth>
            </wp14:sizeRelH>
            <wp14:sizeRelV relativeFrom="margin">
              <wp14:pctHeight>0</wp14:pctHeight>
            </wp14:sizeRelV>
          </wp:anchor>
        </w:drawing>
      </w:r>
    </w:p>
    <w:p w14:paraId="3789DA9C" w14:textId="3E94652B" w:rsidR="00197DCB" w:rsidRDefault="00197DCB" w:rsidP="00C85715"/>
    <w:p w14:paraId="5DF9FBEF" w14:textId="5A42ED71" w:rsidR="00197DCB" w:rsidRDefault="00197DCB" w:rsidP="00C85715"/>
    <w:p w14:paraId="549BFE49" w14:textId="3CDB1F2B" w:rsidR="00197DCB" w:rsidRDefault="00197DCB" w:rsidP="00C85715">
      <w:r>
        <w:t xml:space="preserve">Now, for the next image (shown above) we notice now we are passing two criteria for the same function, but now we have half the number of responders who answered </w:t>
      </w:r>
      <w:r>
        <w:rPr>
          <w:i/>
          <w:iCs/>
        </w:rPr>
        <w:t>both</w:t>
      </w:r>
      <w:r>
        <w:t xml:space="preserve"> questions from columns A &amp; B with a “never”</w:t>
      </w:r>
      <w:r w:rsidR="00157A2C">
        <w:t>, which explains why it’s “harder” or a more exclusive group with fewer members.</w:t>
      </w:r>
    </w:p>
    <w:p w14:paraId="3D479C19" w14:textId="7F3C3F00" w:rsidR="00157A2C" w:rsidRDefault="00157A2C" w:rsidP="00C85715"/>
    <w:p w14:paraId="4549CD9F" w14:textId="1AF7525B" w:rsidR="00157A2C" w:rsidRPr="00197DCB" w:rsidRDefault="00157A2C" w:rsidP="00C85715">
      <w:r>
        <w:t>Now, if we tried passing these same arguments into a COUNTIF function we get this error message:</w:t>
      </w:r>
    </w:p>
    <w:p w14:paraId="1C0E1400" w14:textId="202620BA" w:rsidR="0018108D" w:rsidRDefault="0018108D" w:rsidP="00C85715">
      <w:pPr>
        <w:rPr>
          <w:noProof/>
        </w:rPr>
      </w:pPr>
    </w:p>
    <w:p w14:paraId="71C23238" w14:textId="4579087A" w:rsidR="00157A2C" w:rsidRDefault="00157A2C" w:rsidP="00C85715">
      <w:pPr>
        <w:rPr>
          <w:noProof/>
        </w:rPr>
      </w:pPr>
    </w:p>
    <w:p w14:paraId="4F46F853" w14:textId="4E0D5885" w:rsidR="00157A2C" w:rsidRDefault="00157A2C" w:rsidP="00C85715">
      <w:pPr>
        <w:rPr>
          <w:noProof/>
        </w:rPr>
      </w:pPr>
      <w:r>
        <w:rPr>
          <w:noProof/>
        </w:rPr>
        <w:drawing>
          <wp:anchor distT="0" distB="0" distL="114300" distR="114300" simplePos="0" relativeHeight="251760640" behindDoc="1" locked="1" layoutInCell="1" allowOverlap="1" wp14:anchorId="04C13C5E" wp14:editId="358F0B36">
            <wp:simplePos x="0" y="0"/>
            <wp:positionH relativeFrom="column">
              <wp:posOffset>1348740</wp:posOffset>
            </wp:positionH>
            <wp:positionV relativeFrom="page">
              <wp:posOffset>6264910</wp:posOffset>
            </wp:positionV>
            <wp:extent cx="2525395" cy="2112645"/>
            <wp:effectExtent l="0" t="0" r="1905" b="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3">
                      <a:extLst>
                        <a:ext uri="{28A0092B-C50C-407E-A947-70E740481C1C}">
                          <a14:useLocalDpi xmlns:a14="http://schemas.microsoft.com/office/drawing/2010/main" val="0"/>
                        </a:ext>
                      </a:extLst>
                    </a:blip>
                    <a:stretch>
                      <a:fillRect/>
                    </a:stretch>
                  </pic:blipFill>
                  <pic:spPr>
                    <a:xfrm>
                      <a:off x="0" y="0"/>
                      <a:ext cx="2525395" cy="2112645"/>
                    </a:xfrm>
                    <a:prstGeom prst="rect">
                      <a:avLst/>
                    </a:prstGeom>
                  </pic:spPr>
                </pic:pic>
              </a:graphicData>
            </a:graphic>
            <wp14:sizeRelH relativeFrom="margin">
              <wp14:pctWidth>0</wp14:pctWidth>
            </wp14:sizeRelH>
            <wp14:sizeRelV relativeFrom="margin">
              <wp14:pctHeight>0</wp14:pctHeight>
            </wp14:sizeRelV>
          </wp:anchor>
        </w:drawing>
      </w:r>
    </w:p>
    <w:p w14:paraId="633C5A16" w14:textId="6B690D84" w:rsidR="00157A2C" w:rsidRDefault="00157A2C" w:rsidP="00C85715">
      <w:pPr>
        <w:rPr>
          <w:noProof/>
        </w:rPr>
      </w:pPr>
      <w:r>
        <w:rPr>
          <w:noProof/>
        </w:rPr>
        <w:lastRenderedPageBreak/>
        <w:t xml:space="preserve">Now, let’s say we wanted a less exclusive group; for example: we wanted the folks who answered “never” for either A </w:t>
      </w:r>
      <w:r>
        <w:rPr>
          <w:i/>
          <w:iCs/>
          <w:noProof/>
        </w:rPr>
        <w:t>or</w:t>
      </w:r>
      <w:r>
        <w:rPr>
          <w:noProof/>
        </w:rPr>
        <w:t xml:space="preserve"> B then we can use OR statements. These can be done one of three ways:</w:t>
      </w:r>
    </w:p>
    <w:p w14:paraId="383863B6" w14:textId="6656002D" w:rsidR="00157A2C" w:rsidRDefault="00157A2C" w:rsidP="00C85715">
      <w:pPr>
        <w:rPr>
          <w:noProof/>
        </w:rPr>
      </w:pPr>
    </w:p>
    <w:p w14:paraId="0C51ADFF" w14:textId="7AF9AB5B" w:rsidR="00157A2C" w:rsidRDefault="00157A2C" w:rsidP="00157A2C">
      <w:pPr>
        <w:pStyle w:val="Heading4"/>
        <w:rPr>
          <w:noProof/>
        </w:rPr>
      </w:pPr>
      <w:r>
        <w:rPr>
          <w:noProof/>
        </w:rPr>
        <w:t>Method 1:</w:t>
      </w:r>
    </w:p>
    <w:p w14:paraId="572FB765" w14:textId="2F9B7050" w:rsidR="00157A2C" w:rsidRDefault="00157A2C" w:rsidP="00157A2C">
      <w:r>
        <w:t>This first method is probably the easiest to understand and execute; it includes the “+” operator which just sums up the various values from each function, effectively giving the function of an OR operation in Boolean logic.</w:t>
      </w:r>
    </w:p>
    <w:p w14:paraId="79306F99" w14:textId="7533FBE0" w:rsidR="00157A2C" w:rsidRDefault="002D74F0" w:rsidP="00157A2C">
      <w:r>
        <w:rPr>
          <w:noProof/>
        </w:rPr>
        <w:drawing>
          <wp:anchor distT="0" distB="0" distL="114300" distR="114300" simplePos="0" relativeHeight="251761664" behindDoc="0" locked="1" layoutInCell="1" allowOverlap="1" wp14:anchorId="4D63E2D9" wp14:editId="0C7B5EDE">
            <wp:simplePos x="0" y="0"/>
            <wp:positionH relativeFrom="column">
              <wp:posOffset>532765</wp:posOffset>
            </wp:positionH>
            <wp:positionV relativeFrom="page">
              <wp:posOffset>2951480</wp:posOffset>
            </wp:positionV>
            <wp:extent cx="4937760" cy="1572260"/>
            <wp:effectExtent l="0" t="0" r="2540" b="254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4">
                      <a:extLst>
                        <a:ext uri="{28A0092B-C50C-407E-A947-70E740481C1C}">
                          <a14:useLocalDpi xmlns:a14="http://schemas.microsoft.com/office/drawing/2010/main" val="0"/>
                        </a:ext>
                      </a:extLst>
                    </a:blip>
                    <a:stretch>
                      <a:fillRect/>
                    </a:stretch>
                  </pic:blipFill>
                  <pic:spPr>
                    <a:xfrm>
                      <a:off x="0" y="0"/>
                      <a:ext cx="4937760" cy="1572260"/>
                    </a:xfrm>
                    <a:prstGeom prst="rect">
                      <a:avLst/>
                    </a:prstGeom>
                  </pic:spPr>
                </pic:pic>
              </a:graphicData>
            </a:graphic>
            <wp14:sizeRelH relativeFrom="margin">
              <wp14:pctWidth>0</wp14:pctWidth>
            </wp14:sizeRelH>
            <wp14:sizeRelV relativeFrom="margin">
              <wp14:pctHeight>0</wp14:pctHeight>
            </wp14:sizeRelV>
          </wp:anchor>
        </w:drawing>
      </w:r>
    </w:p>
    <w:p w14:paraId="6652BD0E" w14:textId="177DF829" w:rsidR="002D74F0" w:rsidRDefault="002D74F0" w:rsidP="00157A2C">
      <w:r>
        <w:t xml:space="preserve">Very straightforward, excel essentially takes these </w:t>
      </w:r>
      <w:r w:rsidR="001D790F">
        <w:t>functions separately then sums them up.</w:t>
      </w:r>
    </w:p>
    <w:p w14:paraId="040E9B83" w14:textId="77777777" w:rsidR="00157A2C" w:rsidRDefault="00157A2C" w:rsidP="00157A2C"/>
    <w:p w14:paraId="55E05013" w14:textId="24CD03A4" w:rsidR="00157A2C" w:rsidRDefault="00157A2C" w:rsidP="00157A2C">
      <w:pPr>
        <w:pStyle w:val="Heading4"/>
      </w:pPr>
      <w:r>
        <w:t>Method 2:</w:t>
      </w:r>
    </w:p>
    <w:p w14:paraId="68116DC9" w14:textId="095DD760" w:rsidR="00157A2C" w:rsidRDefault="00CD160F" w:rsidP="00157A2C">
      <w:r>
        <w:t>The other way is to use the sum function!</w:t>
      </w:r>
    </w:p>
    <w:p w14:paraId="2640F661" w14:textId="77777777" w:rsidR="00ED6C9A" w:rsidRDefault="00CD160F" w:rsidP="00157A2C">
      <w:r>
        <w:t xml:space="preserve"> </w:t>
      </w:r>
    </w:p>
    <w:p w14:paraId="701C3DC9" w14:textId="79860A2A" w:rsidR="00CD160F" w:rsidRDefault="00CD160F" w:rsidP="00157A2C">
      <w:r>
        <w:rPr>
          <w:noProof/>
        </w:rPr>
        <w:drawing>
          <wp:anchor distT="0" distB="0" distL="114300" distR="114300" simplePos="0" relativeHeight="251762688" behindDoc="0" locked="1" layoutInCell="1" allowOverlap="1" wp14:anchorId="781F5B1E" wp14:editId="0FE2593C">
            <wp:simplePos x="0" y="0"/>
            <wp:positionH relativeFrom="column">
              <wp:posOffset>353695</wp:posOffset>
            </wp:positionH>
            <wp:positionV relativeFrom="page">
              <wp:posOffset>5685155</wp:posOffset>
            </wp:positionV>
            <wp:extent cx="5074920" cy="1206500"/>
            <wp:effectExtent l="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5">
                      <a:extLst>
                        <a:ext uri="{28A0092B-C50C-407E-A947-70E740481C1C}">
                          <a14:useLocalDpi xmlns:a14="http://schemas.microsoft.com/office/drawing/2010/main" val="0"/>
                        </a:ext>
                      </a:extLst>
                    </a:blip>
                    <a:stretch>
                      <a:fillRect/>
                    </a:stretch>
                  </pic:blipFill>
                  <pic:spPr>
                    <a:xfrm>
                      <a:off x="0" y="0"/>
                      <a:ext cx="5074920" cy="1206500"/>
                    </a:xfrm>
                    <a:prstGeom prst="rect">
                      <a:avLst/>
                    </a:prstGeom>
                  </pic:spPr>
                </pic:pic>
              </a:graphicData>
            </a:graphic>
            <wp14:sizeRelH relativeFrom="margin">
              <wp14:pctWidth>0</wp14:pctWidth>
            </wp14:sizeRelH>
            <wp14:sizeRelV relativeFrom="margin">
              <wp14:pctHeight>0</wp14:pctHeight>
            </wp14:sizeRelV>
          </wp:anchor>
        </w:drawing>
      </w:r>
    </w:p>
    <w:p w14:paraId="461C98E8" w14:textId="013E0001" w:rsidR="00157A2C" w:rsidRPr="00157A2C" w:rsidRDefault="00157A2C" w:rsidP="00157A2C">
      <w:pPr>
        <w:pStyle w:val="Heading4"/>
      </w:pPr>
      <w:r>
        <w:t>Method 3:</w:t>
      </w:r>
    </w:p>
    <w:p w14:paraId="7684BF38" w14:textId="38E5EF46" w:rsidR="00157A2C" w:rsidRPr="00ED6C9A" w:rsidRDefault="00ED6C9A" w:rsidP="00C85715">
      <w:pPr>
        <w:rPr>
          <w:noProof/>
        </w:rPr>
      </w:pPr>
      <w:r>
        <w:rPr>
          <w:noProof/>
        </w:rPr>
        <w:t xml:space="preserve">If you’re </w:t>
      </w:r>
      <w:r>
        <w:rPr>
          <w:i/>
          <w:iCs/>
          <w:noProof/>
        </w:rPr>
        <w:t>really</w:t>
      </w:r>
      <w:r>
        <w:rPr>
          <w:noProof/>
        </w:rPr>
        <w:t xml:space="preserve"> interested in some interesting functionalities of Excel, you could opt for the sumproduct version of counting:  </w:t>
      </w:r>
    </w:p>
    <w:p w14:paraId="2B5301C5" w14:textId="15AEE46C" w:rsidR="00157A2C" w:rsidRDefault="00ED6C9A" w:rsidP="00C85715">
      <w:pPr>
        <w:rPr>
          <w:noProof/>
        </w:rPr>
      </w:pPr>
      <w:r>
        <w:rPr>
          <w:noProof/>
        </w:rPr>
        <w:drawing>
          <wp:anchor distT="0" distB="0" distL="114300" distR="114300" simplePos="0" relativeHeight="251764736" behindDoc="0" locked="1" layoutInCell="1" allowOverlap="1" wp14:anchorId="717DD08F" wp14:editId="5B5BB6B1">
            <wp:simplePos x="0" y="0"/>
            <wp:positionH relativeFrom="column">
              <wp:posOffset>687705</wp:posOffset>
            </wp:positionH>
            <wp:positionV relativeFrom="page">
              <wp:posOffset>7849235</wp:posOffset>
            </wp:positionV>
            <wp:extent cx="4418965" cy="1221740"/>
            <wp:effectExtent l="0" t="0" r="635"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6">
                      <a:extLst>
                        <a:ext uri="{28A0092B-C50C-407E-A947-70E740481C1C}">
                          <a14:useLocalDpi xmlns:a14="http://schemas.microsoft.com/office/drawing/2010/main" val="0"/>
                        </a:ext>
                      </a:extLst>
                    </a:blip>
                    <a:stretch>
                      <a:fillRect/>
                    </a:stretch>
                  </pic:blipFill>
                  <pic:spPr>
                    <a:xfrm>
                      <a:off x="0" y="0"/>
                      <a:ext cx="4418965" cy="1221740"/>
                    </a:xfrm>
                    <a:prstGeom prst="rect">
                      <a:avLst/>
                    </a:prstGeom>
                  </pic:spPr>
                </pic:pic>
              </a:graphicData>
            </a:graphic>
            <wp14:sizeRelH relativeFrom="margin">
              <wp14:pctWidth>0</wp14:pctWidth>
            </wp14:sizeRelH>
            <wp14:sizeRelV relativeFrom="margin">
              <wp14:pctHeight>0</wp14:pctHeight>
            </wp14:sizeRelV>
          </wp:anchor>
        </w:drawing>
      </w:r>
    </w:p>
    <w:p w14:paraId="54E9D19E" w14:textId="53408953" w:rsidR="00ED6C9A" w:rsidRDefault="00ED6C9A" w:rsidP="00C85715">
      <w:pPr>
        <w:rPr>
          <w:noProof/>
        </w:rPr>
      </w:pPr>
      <w:r>
        <w:rPr>
          <w:noProof/>
        </w:rPr>
        <w:lastRenderedPageBreak/>
        <w:t xml:space="preserve">The neat thing about this method, is it actually converts the output into an array with True/False values, which we then convert into 0/1s values (binary) subbed into the array. (e.g., {T,F,F,T,T,T} </w:t>
      </w:r>
      <w:r>
        <w:rPr>
          <w:rFonts w:ascii="Wingdings" w:eastAsia="Wingdings" w:hAnsi="Wingdings" w:cs="Wingdings"/>
          <w:noProof/>
        </w:rPr>
        <w:t>à</w:t>
      </w:r>
      <w:r>
        <w:rPr>
          <w:noProof/>
        </w:rPr>
        <w:t xml:space="preserve"> {1,0,0,1,1,1})</w:t>
      </w:r>
    </w:p>
    <w:p w14:paraId="49DAC920" w14:textId="7D03B2D4" w:rsidR="00157A2C" w:rsidRDefault="00ED6C9A" w:rsidP="00C85715">
      <w:pPr>
        <w:rPr>
          <w:noProof/>
        </w:rPr>
      </w:pPr>
      <w:r>
        <w:rPr>
          <w:noProof/>
        </w:rPr>
        <w:t xml:space="preserve">We then get the sum of that array and </w:t>
      </w:r>
      <w:r w:rsidRPr="00ED6C9A">
        <w:rPr>
          <w:i/>
          <w:iCs/>
          <w:noProof/>
        </w:rPr>
        <w:t>voila!</w:t>
      </w:r>
      <w:r>
        <w:rPr>
          <w:noProof/>
        </w:rPr>
        <w:t>, we have the</w:t>
      </w:r>
      <w:r w:rsidR="00842722">
        <w:rPr>
          <w:noProof/>
        </w:rPr>
        <w:t xml:space="preserve"> sum of all instances that matched our critera</w:t>
      </w:r>
      <w:r>
        <w:rPr>
          <w:noProof/>
        </w:rPr>
        <w:t xml:space="preserve"> as our final output. </w:t>
      </w:r>
    </w:p>
    <w:p w14:paraId="06B7257D" w14:textId="64AB2B74" w:rsidR="00157A2C" w:rsidRDefault="00157A2C" w:rsidP="00C85715">
      <w:pPr>
        <w:rPr>
          <w:noProof/>
        </w:rPr>
      </w:pPr>
    </w:p>
    <w:p w14:paraId="357B4B1D" w14:textId="421B0DDF" w:rsidR="00157A2C" w:rsidRDefault="00842722" w:rsidP="00C85715">
      <w:pPr>
        <w:rPr>
          <w:noProof/>
        </w:rPr>
      </w:pPr>
      <w:r>
        <w:rPr>
          <w:noProof/>
        </w:rPr>
        <w:t xml:space="preserve">For sake of completeness, we will show one last set of examples where we pass 2 different criteria, but for the same column. We pass array-style syntax in order to achieve this. </w:t>
      </w:r>
    </w:p>
    <w:p w14:paraId="22F0001A" w14:textId="1D80C760" w:rsidR="00842722" w:rsidRDefault="00842722" w:rsidP="00C85715">
      <w:pPr>
        <w:rPr>
          <w:noProof/>
        </w:rPr>
      </w:pPr>
      <w:r>
        <w:rPr>
          <w:noProof/>
        </w:rPr>
        <w:drawing>
          <wp:anchor distT="0" distB="0" distL="114300" distR="114300" simplePos="0" relativeHeight="251765760" behindDoc="0" locked="1" layoutInCell="1" allowOverlap="1" wp14:anchorId="706D6159" wp14:editId="4BE3A5F6">
            <wp:simplePos x="0" y="0"/>
            <wp:positionH relativeFrom="column">
              <wp:posOffset>669290</wp:posOffset>
            </wp:positionH>
            <wp:positionV relativeFrom="page">
              <wp:posOffset>2941955</wp:posOffset>
            </wp:positionV>
            <wp:extent cx="4297680" cy="1234440"/>
            <wp:effectExtent l="0" t="0" r="0" b="0"/>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7">
                      <a:extLst>
                        <a:ext uri="{28A0092B-C50C-407E-A947-70E740481C1C}">
                          <a14:useLocalDpi xmlns:a14="http://schemas.microsoft.com/office/drawing/2010/main" val="0"/>
                        </a:ext>
                      </a:extLst>
                    </a:blip>
                    <a:stretch>
                      <a:fillRect/>
                    </a:stretch>
                  </pic:blipFill>
                  <pic:spPr>
                    <a:xfrm>
                      <a:off x="0" y="0"/>
                      <a:ext cx="4297680" cy="1234440"/>
                    </a:xfrm>
                    <a:prstGeom prst="rect">
                      <a:avLst/>
                    </a:prstGeom>
                  </pic:spPr>
                </pic:pic>
              </a:graphicData>
            </a:graphic>
            <wp14:sizeRelH relativeFrom="margin">
              <wp14:pctWidth>0</wp14:pctWidth>
            </wp14:sizeRelH>
            <wp14:sizeRelV relativeFrom="margin">
              <wp14:pctHeight>0</wp14:pctHeight>
            </wp14:sizeRelV>
          </wp:anchor>
        </w:drawing>
      </w:r>
    </w:p>
    <w:p w14:paraId="069337C3" w14:textId="74F5DC13" w:rsidR="00842722" w:rsidRPr="00842722" w:rsidRDefault="00842722" w:rsidP="00842722">
      <w:pPr>
        <w:jc w:val="center"/>
        <w:rPr>
          <w:i/>
          <w:iCs/>
          <w:noProof/>
        </w:rPr>
      </w:pPr>
      <w:r>
        <w:rPr>
          <w:noProof/>
        </w:rPr>
        <w:drawing>
          <wp:anchor distT="0" distB="0" distL="114300" distR="114300" simplePos="0" relativeHeight="251766784" behindDoc="0" locked="1" layoutInCell="1" allowOverlap="1" wp14:anchorId="085A965E" wp14:editId="26773DCE">
            <wp:simplePos x="0" y="0"/>
            <wp:positionH relativeFrom="column">
              <wp:posOffset>670560</wp:posOffset>
            </wp:positionH>
            <wp:positionV relativeFrom="page">
              <wp:posOffset>4678045</wp:posOffset>
            </wp:positionV>
            <wp:extent cx="4352290" cy="1297940"/>
            <wp:effectExtent l="0" t="0" r="3810" b="0"/>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8">
                      <a:extLst>
                        <a:ext uri="{28A0092B-C50C-407E-A947-70E740481C1C}">
                          <a14:useLocalDpi xmlns:a14="http://schemas.microsoft.com/office/drawing/2010/main" val="0"/>
                        </a:ext>
                      </a:extLst>
                    </a:blip>
                    <a:stretch>
                      <a:fillRect/>
                    </a:stretch>
                  </pic:blipFill>
                  <pic:spPr>
                    <a:xfrm>
                      <a:off x="0" y="0"/>
                      <a:ext cx="4352290" cy="1297940"/>
                    </a:xfrm>
                    <a:prstGeom prst="rect">
                      <a:avLst/>
                    </a:prstGeom>
                  </pic:spPr>
                </pic:pic>
              </a:graphicData>
            </a:graphic>
            <wp14:sizeRelH relativeFrom="margin">
              <wp14:pctWidth>0</wp14:pctWidth>
            </wp14:sizeRelH>
            <wp14:sizeRelV relativeFrom="margin">
              <wp14:pctHeight>0</wp14:pctHeight>
            </wp14:sizeRelV>
          </wp:anchor>
        </w:drawing>
      </w:r>
      <w:r>
        <w:rPr>
          <w:i/>
          <w:iCs/>
          <w:noProof/>
        </w:rPr>
        <w:t>with plus operator</w:t>
      </w:r>
    </w:p>
    <w:p w14:paraId="767D66D9" w14:textId="46040D6F" w:rsidR="00157A2C" w:rsidRDefault="00842722" w:rsidP="00C85715">
      <w:pPr>
        <w:rPr>
          <w:noProof/>
        </w:rPr>
      </w:pPr>
      <w:r>
        <w:rPr>
          <w:noProof/>
        </w:rPr>
        <w:drawing>
          <wp:anchor distT="0" distB="0" distL="114300" distR="114300" simplePos="0" relativeHeight="251767808" behindDoc="0" locked="1" layoutInCell="1" allowOverlap="1" wp14:anchorId="2484255B" wp14:editId="280A8B13">
            <wp:simplePos x="0" y="0"/>
            <wp:positionH relativeFrom="column">
              <wp:posOffset>669925</wp:posOffset>
            </wp:positionH>
            <wp:positionV relativeFrom="page">
              <wp:posOffset>6604635</wp:posOffset>
            </wp:positionV>
            <wp:extent cx="4352290" cy="1700530"/>
            <wp:effectExtent l="0" t="0" r="3810" b="127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9">
                      <a:extLst>
                        <a:ext uri="{28A0092B-C50C-407E-A947-70E740481C1C}">
                          <a14:useLocalDpi xmlns:a14="http://schemas.microsoft.com/office/drawing/2010/main" val="0"/>
                        </a:ext>
                      </a:extLst>
                    </a:blip>
                    <a:stretch>
                      <a:fillRect/>
                    </a:stretch>
                  </pic:blipFill>
                  <pic:spPr>
                    <a:xfrm>
                      <a:off x="0" y="0"/>
                      <a:ext cx="4352290" cy="1700530"/>
                    </a:xfrm>
                    <a:prstGeom prst="rect">
                      <a:avLst/>
                    </a:prstGeom>
                  </pic:spPr>
                </pic:pic>
              </a:graphicData>
            </a:graphic>
            <wp14:sizeRelH relativeFrom="margin">
              <wp14:pctWidth>0</wp14:pctWidth>
            </wp14:sizeRelH>
            <wp14:sizeRelV relativeFrom="margin">
              <wp14:pctHeight>0</wp14:pctHeight>
            </wp14:sizeRelV>
          </wp:anchor>
        </w:drawing>
      </w:r>
    </w:p>
    <w:p w14:paraId="6F9A9A29" w14:textId="3FBB3BF2" w:rsidR="00157A2C" w:rsidRPr="00842722" w:rsidRDefault="00842722" w:rsidP="00842722">
      <w:pPr>
        <w:jc w:val="center"/>
        <w:rPr>
          <w:i/>
          <w:iCs/>
          <w:noProof/>
        </w:rPr>
      </w:pPr>
      <w:r>
        <w:rPr>
          <w:i/>
          <w:iCs/>
          <w:noProof/>
        </w:rPr>
        <w:t>with array syntax</w:t>
      </w:r>
      <w:r w:rsidR="00CE305B">
        <w:rPr>
          <w:i/>
          <w:iCs/>
          <w:noProof/>
        </w:rPr>
        <w:t xml:space="preserve"> </w:t>
      </w:r>
    </w:p>
    <w:p w14:paraId="6F1FB3DD" w14:textId="0CF78A6F" w:rsidR="00157A2C" w:rsidRDefault="00157A2C" w:rsidP="00842722">
      <w:pPr>
        <w:jc w:val="center"/>
        <w:rPr>
          <w:i/>
          <w:iCs/>
        </w:rPr>
      </w:pPr>
    </w:p>
    <w:p w14:paraId="0F867DCC" w14:textId="751084C4" w:rsidR="00CE305B" w:rsidRPr="00CE305B" w:rsidRDefault="00CE305B" w:rsidP="00842722">
      <w:pPr>
        <w:jc w:val="center"/>
        <w:rPr>
          <w:i/>
          <w:iCs/>
        </w:rPr>
      </w:pPr>
      <w:r>
        <w:rPr>
          <w:i/>
          <w:iCs/>
        </w:rPr>
        <w:t xml:space="preserve">without SUM function (this only outputs </w:t>
      </w:r>
      <w:r>
        <w:rPr>
          <w:i/>
          <w:iCs/>
          <w:u w:val="single"/>
        </w:rPr>
        <w:t>one</w:t>
      </w:r>
      <w:r>
        <w:rPr>
          <w:i/>
          <w:iCs/>
        </w:rPr>
        <w:t xml:space="preserve"> of the numbers between your criteria)</w:t>
      </w:r>
    </w:p>
    <w:p w14:paraId="6ED49564" w14:textId="65893655" w:rsidR="00C85715" w:rsidRDefault="00C85715" w:rsidP="00C85715">
      <w:pPr>
        <w:pStyle w:val="Heading4"/>
      </w:pPr>
      <w:r>
        <w:lastRenderedPageBreak/>
        <w:t>COUNTA</w:t>
      </w:r>
    </w:p>
    <w:p w14:paraId="5BF65995" w14:textId="6FFF0FB5" w:rsidR="00C85715" w:rsidRDefault="00A461DC" w:rsidP="00C85715">
      <w:r>
        <w:t>Lastly, we observe the catch-all version of COUNT, with COUNTA</w:t>
      </w:r>
      <w:r w:rsidR="00157A2C">
        <w:t xml:space="preserve">. This function counts cells containing any type of information: including error values and empty text. </w:t>
      </w:r>
    </w:p>
    <w:p w14:paraId="270A791C" w14:textId="29128779" w:rsidR="0037258E" w:rsidRDefault="0037258E" w:rsidP="00C85715">
      <w:r>
        <w:t xml:space="preserve">This function can be useful from time to time, but you’ll most likely use the COUNTIFS function in your analysis. </w:t>
      </w:r>
    </w:p>
    <w:p w14:paraId="46E3F111" w14:textId="31A3F749" w:rsidR="0037258E" w:rsidRDefault="0037258E" w:rsidP="00C85715"/>
    <w:p w14:paraId="7A528AC0" w14:textId="2A7DBBAE" w:rsidR="0037258E" w:rsidRDefault="0037258E" w:rsidP="0037258E">
      <w:pPr>
        <w:pStyle w:val="Heading4"/>
      </w:pPr>
      <w:r>
        <w:t>COUNTBLANK</w:t>
      </w:r>
    </w:p>
    <w:p w14:paraId="2C73BB88" w14:textId="5EDA2085" w:rsidR="001A4916" w:rsidRPr="0037258E" w:rsidRDefault="0037258E" w:rsidP="008C56A9">
      <w:r>
        <w:rPr>
          <w:noProof/>
        </w:rPr>
        <w:drawing>
          <wp:anchor distT="0" distB="0" distL="114300" distR="114300" simplePos="0" relativeHeight="251768832" behindDoc="0" locked="1" layoutInCell="1" allowOverlap="1" wp14:anchorId="71BDD44F" wp14:editId="1FA3F51D">
            <wp:simplePos x="0" y="0"/>
            <wp:positionH relativeFrom="column">
              <wp:posOffset>1303655</wp:posOffset>
            </wp:positionH>
            <wp:positionV relativeFrom="page">
              <wp:posOffset>1964055</wp:posOffset>
            </wp:positionV>
            <wp:extent cx="2525395" cy="3017520"/>
            <wp:effectExtent l="0" t="0" r="1905" b="508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0">
                      <a:extLst>
                        <a:ext uri="{28A0092B-C50C-407E-A947-70E740481C1C}">
                          <a14:useLocalDpi xmlns:a14="http://schemas.microsoft.com/office/drawing/2010/main" val="0"/>
                        </a:ext>
                      </a:extLst>
                    </a:blip>
                    <a:stretch>
                      <a:fillRect/>
                    </a:stretch>
                  </pic:blipFill>
                  <pic:spPr>
                    <a:xfrm>
                      <a:off x="0" y="0"/>
                      <a:ext cx="2525395" cy="3017520"/>
                    </a:xfrm>
                    <a:prstGeom prst="rect">
                      <a:avLst/>
                    </a:prstGeom>
                  </pic:spPr>
                </pic:pic>
              </a:graphicData>
            </a:graphic>
            <wp14:sizeRelH relativeFrom="margin">
              <wp14:pctWidth>0</wp14:pctWidth>
            </wp14:sizeRelH>
            <wp14:sizeRelV relativeFrom="margin">
              <wp14:pctHeight>0</wp14:pctHeight>
            </wp14:sizeRelV>
          </wp:anchor>
        </w:drawing>
      </w:r>
      <w:r>
        <w:t xml:space="preserve">Lastly, COUNTBLANK is also useful, at times. But be mindful, that it only counts </w:t>
      </w:r>
      <w:r>
        <w:rPr>
          <w:b/>
          <w:bCs/>
          <w:i/>
          <w:iCs/>
        </w:rPr>
        <w:t>blanks</w:t>
      </w:r>
      <w:r>
        <w:t xml:space="preserve"> not empty text such as </w:t>
      </w:r>
      <w:proofErr w:type="gramStart"/>
      <w:r>
        <w:t>“ ”</w:t>
      </w:r>
      <w:proofErr w:type="gramEnd"/>
      <w:r>
        <w:t xml:space="preserve">  which contains a space, </w:t>
      </w:r>
      <w:r>
        <w:rPr>
          <w:b/>
          <w:bCs/>
          <w:i/>
          <w:iCs/>
        </w:rPr>
        <w:t xml:space="preserve">will not </w:t>
      </w:r>
      <w:r>
        <w:t xml:space="preserve">be counted, </w:t>
      </w:r>
      <w:r w:rsidRPr="0037258E">
        <w:t>as</w:t>
      </w:r>
      <w:r>
        <w:t xml:space="preserve"> we will show below:</w:t>
      </w:r>
    </w:p>
    <w:p w14:paraId="07FD69EE" w14:textId="74B8B746" w:rsidR="001A4916" w:rsidRDefault="0037258E" w:rsidP="00C85715">
      <w:r>
        <w:rPr>
          <w:noProof/>
        </w:rPr>
        <w:drawing>
          <wp:anchor distT="0" distB="0" distL="114300" distR="114300" simplePos="0" relativeHeight="251769856" behindDoc="1" locked="1" layoutInCell="1" allowOverlap="1" wp14:anchorId="0E6AB995" wp14:editId="3D069852">
            <wp:simplePos x="0" y="0"/>
            <wp:positionH relativeFrom="column">
              <wp:posOffset>243840</wp:posOffset>
            </wp:positionH>
            <wp:positionV relativeFrom="page">
              <wp:posOffset>6391275</wp:posOffset>
            </wp:positionV>
            <wp:extent cx="3300984" cy="1947672"/>
            <wp:effectExtent l="0" t="0" r="1270" b="0"/>
            <wp:wrapTight wrapText="bothSides">
              <wp:wrapPolygon edited="0">
                <wp:start x="0" y="0"/>
                <wp:lineTo x="0" y="21410"/>
                <wp:lineTo x="21525" y="21410"/>
                <wp:lineTo x="21525"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81">
                      <a:extLst>
                        <a:ext uri="{28A0092B-C50C-407E-A947-70E740481C1C}">
                          <a14:useLocalDpi xmlns:a14="http://schemas.microsoft.com/office/drawing/2010/main" val="0"/>
                        </a:ext>
                      </a:extLst>
                    </a:blip>
                    <a:stretch>
                      <a:fillRect/>
                    </a:stretch>
                  </pic:blipFill>
                  <pic:spPr>
                    <a:xfrm>
                      <a:off x="0" y="0"/>
                      <a:ext cx="3300984" cy="1947672"/>
                    </a:xfrm>
                    <a:prstGeom prst="rect">
                      <a:avLst/>
                    </a:prstGeom>
                  </pic:spPr>
                </pic:pic>
              </a:graphicData>
            </a:graphic>
            <wp14:sizeRelH relativeFrom="margin">
              <wp14:pctWidth>0</wp14:pctWidth>
            </wp14:sizeRelH>
            <wp14:sizeRelV relativeFrom="margin">
              <wp14:pctHeight>0</wp14:pctHeight>
            </wp14:sizeRelV>
          </wp:anchor>
        </w:drawing>
      </w:r>
    </w:p>
    <w:p w14:paraId="5EEDD07C" w14:textId="77777777" w:rsidR="0037258E" w:rsidRDefault="0037258E" w:rsidP="00C85715">
      <w:pPr>
        <w:pStyle w:val="Heading3"/>
      </w:pPr>
    </w:p>
    <w:p w14:paraId="6E04BBCD" w14:textId="510496A2" w:rsidR="0037258E" w:rsidRDefault="005B401A" w:rsidP="00A30DD7">
      <w:r>
        <w:rPr>
          <w:noProof/>
        </w:rPr>
        <w:drawing>
          <wp:anchor distT="0" distB="0" distL="114300" distR="114300" simplePos="0" relativeHeight="251771904" behindDoc="0" locked="1" layoutInCell="1" allowOverlap="1" wp14:anchorId="3813B099" wp14:editId="5FE5F495">
            <wp:simplePos x="0" y="0"/>
            <wp:positionH relativeFrom="column">
              <wp:posOffset>4109720</wp:posOffset>
            </wp:positionH>
            <wp:positionV relativeFrom="page">
              <wp:posOffset>6300470</wp:posOffset>
            </wp:positionV>
            <wp:extent cx="2163445" cy="220218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2">
                      <a:extLst>
                        <a:ext uri="{28A0092B-C50C-407E-A947-70E740481C1C}">
                          <a14:useLocalDpi xmlns:a14="http://schemas.microsoft.com/office/drawing/2010/main" val="0"/>
                        </a:ext>
                      </a:extLst>
                    </a:blip>
                    <a:stretch>
                      <a:fillRect/>
                    </a:stretch>
                  </pic:blipFill>
                  <pic:spPr>
                    <a:xfrm>
                      <a:off x="0" y="0"/>
                      <a:ext cx="2163445" cy="2202180"/>
                    </a:xfrm>
                    <a:prstGeom prst="rect">
                      <a:avLst/>
                    </a:prstGeom>
                  </pic:spPr>
                </pic:pic>
              </a:graphicData>
            </a:graphic>
            <wp14:sizeRelH relativeFrom="margin">
              <wp14:pctWidth>0</wp14:pctWidth>
            </wp14:sizeRelH>
            <wp14:sizeRelV relativeFrom="margin">
              <wp14:pctHeight>0</wp14:pctHeight>
            </wp14:sizeRelV>
          </wp:anchor>
        </w:drawing>
      </w:r>
    </w:p>
    <w:p w14:paraId="5CE1E0CC" w14:textId="77777777" w:rsidR="0037258E" w:rsidRDefault="0037258E" w:rsidP="00C85715">
      <w:pPr>
        <w:pStyle w:val="Heading3"/>
      </w:pPr>
    </w:p>
    <w:p w14:paraId="408B61A8" w14:textId="77777777" w:rsidR="0037258E" w:rsidRDefault="0037258E" w:rsidP="00C85715">
      <w:pPr>
        <w:pStyle w:val="Heading3"/>
      </w:pPr>
    </w:p>
    <w:p w14:paraId="123BD92D" w14:textId="77777777" w:rsidR="0037258E" w:rsidRDefault="0037258E" w:rsidP="005B401A"/>
    <w:p w14:paraId="3B040086" w14:textId="77777777" w:rsidR="0037258E" w:rsidRDefault="0037258E" w:rsidP="00C85715">
      <w:pPr>
        <w:pStyle w:val="Heading3"/>
      </w:pPr>
    </w:p>
    <w:p w14:paraId="227E2247" w14:textId="10817224" w:rsidR="0037258E" w:rsidRDefault="0037258E" w:rsidP="00C85715">
      <w:pPr>
        <w:pStyle w:val="Heading3"/>
      </w:pPr>
    </w:p>
    <w:p w14:paraId="7CBB08EE" w14:textId="77777777" w:rsidR="0037258E" w:rsidRDefault="0037258E" w:rsidP="00C85715">
      <w:pPr>
        <w:pStyle w:val="Heading3"/>
      </w:pPr>
    </w:p>
    <w:p w14:paraId="4E3929DA" w14:textId="735AB893" w:rsidR="005B401A" w:rsidRDefault="005B401A" w:rsidP="005B401A"/>
    <w:p w14:paraId="7A67D76F" w14:textId="7CC0BD39" w:rsidR="008C56A9" w:rsidRDefault="008C56A9" w:rsidP="005B401A"/>
    <w:p w14:paraId="09283650" w14:textId="77777777" w:rsidR="008C56A9" w:rsidRDefault="008C56A9" w:rsidP="005B401A"/>
    <w:p w14:paraId="7D9D44C5" w14:textId="77777777" w:rsidR="005B401A" w:rsidRDefault="005B401A" w:rsidP="005B401A"/>
    <w:p w14:paraId="3F73B4D4" w14:textId="77777777" w:rsidR="005B401A" w:rsidRDefault="005B401A" w:rsidP="005B401A"/>
    <w:p w14:paraId="21E150C3" w14:textId="77777777" w:rsidR="005B401A" w:rsidRDefault="005B401A" w:rsidP="005B401A"/>
    <w:p w14:paraId="55871342" w14:textId="77777777" w:rsidR="005B401A" w:rsidRDefault="005B401A" w:rsidP="005B401A"/>
    <w:p w14:paraId="2F83FEFC" w14:textId="77777777" w:rsidR="005B401A" w:rsidRDefault="005B401A" w:rsidP="005B401A">
      <w:r>
        <w:t xml:space="preserve">In the pictures on the earlier page, we notice that the 8 cells were completely blank, but below, we have one of those cells with a space, which doesn’t return “empty” text. Therefore, it’s not counted. </w:t>
      </w:r>
    </w:p>
    <w:p w14:paraId="3F9105B2" w14:textId="77777777" w:rsidR="005B401A" w:rsidRDefault="005B401A" w:rsidP="005B401A"/>
    <w:p w14:paraId="11DA4F04" w14:textId="75D9CCC1" w:rsidR="005B401A" w:rsidRDefault="005B401A" w:rsidP="005B401A">
      <w:r>
        <w:t>So, be aware of any spaces within your cells. You could use find &amp; replace to rid yourself of hidden spaces, or even use COUNTBLANK with a “+” operator and a COUNTIF with a space as your criteria. Either way, you have a variety of options when handling our data!</w:t>
      </w:r>
    </w:p>
    <w:p w14:paraId="55CC1AFE" w14:textId="12345898" w:rsidR="005B401A" w:rsidRDefault="005B401A" w:rsidP="005B401A"/>
    <w:p w14:paraId="58E36C02" w14:textId="399441A0" w:rsidR="005B401A" w:rsidRPr="005B401A" w:rsidRDefault="005B401A" w:rsidP="005B401A">
      <w:pPr>
        <w:rPr>
          <w:i/>
          <w:iCs/>
        </w:rPr>
      </w:pPr>
      <w:r>
        <w:rPr>
          <w:noProof/>
        </w:rPr>
        <w:drawing>
          <wp:anchor distT="0" distB="0" distL="114300" distR="114300" simplePos="0" relativeHeight="251772928" behindDoc="0" locked="1" layoutInCell="1" allowOverlap="1" wp14:anchorId="5FF2D859" wp14:editId="6DF70910">
            <wp:simplePos x="0" y="0"/>
            <wp:positionH relativeFrom="column">
              <wp:posOffset>1240155</wp:posOffset>
            </wp:positionH>
            <wp:positionV relativeFrom="page">
              <wp:posOffset>3087370</wp:posOffset>
            </wp:positionV>
            <wp:extent cx="3385820" cy="1995805"/>
            <wp:effectExtent l="0" t="0" r="508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3">
                      <a:extLst>
                        <a:ext uri="{28A0092B-C50C-407E-A947-70E740481C1C}">
                          <a14:useLocalDpi xmlns:a14="http://schemas.microsoft.com/office/drawing/2010/main" val="0"/>
                        </a:ext>
                      </a:extLst>
                    </a:blip>
                    <a:stretch>
                      <a:fillRect/>
                    </a:stretch>
                  </pic:blipFill>
                  <pic:spPr>
                    <a:xfrm>
                      <a:off x="0" y="0"/>
                      <a:ext cx="3385820" cy="1995805"/>
                    </a:xfrm>
                    <a:prstGeom prst="rect">
                      <a:avLst/>
                    </a:prstGeom>
                  </pic:spPr>
                </pic:pic>
              </a:graphicData>
            </a:graphic>
            <wp14:sizeRelH relativeFrom="margin">
              <wp14:pctWidth>0</wp14:pctWidth>
            </wp14:sizeRelH>
            <wp14:sizeRelV relativeFrom="margin">
              <wp14:pctHeight>0</wp14:pctHeight>
            </wp14:sizeRelV>
          </wp:anchor>
        </w:drawing>
      </w:r>
    </w:p>
    <w:p w14:paraId="27520C6E" w14:textId="77777777" w:rsidR="005B401A" w:rsidRPr="005B401A" w:rsidRDefault="005B401A" w:rsidP="005B401A"/>
    <w:p w14:paraId="2BAB4B8D" w14:textId="50028067" w:rsidR="00C85715" w:rsidRDefault="00C85715" w:rsidP="00C85715">
      <w:pPr>
        <w:pStyle w:val="Heading3"/>
      </w:pPr>
      <w:bookmarkStart w:id="16" w:name="_Toc86315067"/>
      <w:r>
        <w:t>SUM</w:t>
      </w:r>
      <w:bookmarkEnd w:id="16"/>
    </w:p>
    <w:p w14:paraId="15432CBC" w14:textId="77777777" w:rsidR="005B401A" w:rsidRPr="005B401A" w:rsidRDefault="005B401A" w:rsidP="005B401A"/>
    <w:p w14:paraId="76B018A2" w14:textId="07A6674D" w:rsidR="00C85715" w:rsidRDefault="00A461DC" w:rsidP="00C85715">
      <w:r>
        <w:t xml:space="preserve">SUM is an extremely useful function that allows you to add up all of the cells within a </w:t>
      </w:r>
      <w:proofErr w:type="gramStart"/>
      <w:r>
        <w:t>range, or</w:t>
      </w:r>
      <w:proofErr w:type="gramEnd"/>
      <w:r>
        <w:t xml:space="preserve"> find the summation of the values of these cells. Please visit </w:t>
      </w:r>
      <w:hyperlink w:anchor="_Appendix_B" w:history="1">
        <w:r w:rsidRPr="00A461DC">
          <w:rPr>
            <w:rStyle w:val="Hyperlink"/>
          </w:rPr>
          <w:t>Appendix B</w:t>
        </w:r>
      </w:hyperlink>
      <w:r>
        <w:t xml:space="preserve"> for more background information such as the mathematical notation.</w:t>
      </w:r>
    </w:p>
    <w:p w14:paraId="15D5B617" w14:textId="42B73DE9" w:rsidR="005B401A" w:rsidRDefault="005B401A" w:rsidP="00C85715"/>
    <w:p w14:paraId="0ACEFE45" w14:textId="0F4A2381" w:rsidR="005B401A" w:rsidRDefault="005B401A" w:rsidP="00C85715">
      <w:r>
        <w:t>We have used the SUM function in the earlier examples, but for completeness, we will cover a few examples before moving on.</w:t>
      </w:r>
    </w:p>
    <w:p w14:paraId="2A40C70F" w14:textId="684EBB10" w:rsidR="005B401A" w:rsidRDefault="005B401A" w:rsidP="00C85715"/>
    <w:p w14:paraId="2F6B4056" w14:textId="51B68CB7" w:rsidR="00DD7DEE" w:rsidRDefault="00DD7DEE" w:rsidP="00C85715"/>
    <w:p w14:paraId="6341211E" w14:textId="40F84A4C" w:rsidR="00DD7DEE" w:rsidRDefault="00DD7DEE" w:rsidP="00C85715">
      <w:r>
        <w:t>In the same dataset we’ve been working with, go to the “Tests Official” tab to begin; we will be here for the rest of the section.</w:t>
      </w:r>
    </w:p>
    <w:p w14:paraId="10470A9F" w14:textId="106F3468" w:rsidR="00DD7DEE" w:rsidRDefault="00DD7DEE" w:rsidP="00C85715"/>
    <w:p w14:paraId="153A2791" w14:textId="254058F5" w:rsidR="00DD7DEE" w:rsidRDefault="00DD7DEE" w:rsidP="00C85715">
      <w:r>
        <w:t xml:space="preserve">Our data has some blanks due to students being out sick or had missed the exam with/without an excuse. </w:t>
      </w:r>
    </w:p>
    <w:p w14:paraId="30A179DC" w14:textId="3DCCB202" w:rsidR="00B82B7A" w:rsidRDefault="00B82B7A" w:rsidP="00C85715"/>
    <w:p w14:paraId="70D5BC55" w14:textId="7948924C" w:rsidR="00B82B7A" w:rsidRDefault="00B82B7A" w:rsidP="00C85715">
      <w:r>
        <w:t xml:space="preserve">SUM is a useful function because it leaves less room for error; it ignores text and non-numeric characters when passing in a range of cells. </w:t>
      </w:r>
    </w:p>
    <w:p w14:paraId="702166C4" w14:textId="4C706277" w:rsidR="00B82B7A" w:rsidRDefault="00B82B7A" w:rsidP="00C85715"/>
    <w:p w14:paraId="0E7E536A" w14:textId="3133A25F" w:rsidR="00B82B7A" w:rsidRDefault="00B82B7A" w:rsidP="00C85715">
      <w:r>
        <w:t xml:space="preserve">SUM is also a lot faster than purely using the “+” operator, even though it has its place, SUM is a much </w:t>
      </w:r>
      <w:r w:rsidR="00516E8B">
        <w:t>terser</w:t>
      </w:r>
      <w:r>
        <w:t xml:space="preserve"> function when it comes to saving on keystrokes. </w:t>
      </w:r>
    </w:p>
    <w:p w14:paraId="50E8C37A" w14:textId="0CA009A6" w:rsidR="00B82B7A" w:rsidRDefault="00B82B7A" w:rsidP="00C85715"/>
    <w:p w14:paraId="6272ACA7" w14:textId="4B1547A5" w:rsidR="00516E8B" w:rsidRDefault="00516E8B" w:rsidP="00C85715">
      <w:r>
        <w:t>The image you see shows the sum of 13 separate test scores, done quickly just using cell references. Imagine using the “+” operator 13 times! This function will save you time when doing summation calculations.</w:t>
      </w:r>
    </w:p>
    <w:p w14:paraId="650A20A4" w14:textId="2C8BF954" w:rsidR="00516E8B" w:rsidRDefault="00516E8B" w:rsidP="00C85715"/>
    <w:p w14:paraId="35F4E258" w14:textId="77777777" w:rsidR="00516E8B" w:rsidRDefault="00516E8B" w:rsidP="00C85715"/>
    <w:p w14:paraId="155EC1A9" w14:textId="66D4788B" w:rsidR="00516E8B" w:rsidRDefault="00516E8B" w:rsidP="00C85715">
      <w:proofErr w:type="gramStart"/>
      <w:r>
        <w:t>But,</w:t>
      </w:r>
      <w:proofErr w:type="gramEnd"/>
      <w:r>
        <w:t xml:space="preserve"> </w:t>
      </w:r>
      <w:r w:rsidR="00944CF7">
        <w:t>remember if you want to evaluate the SUM with specific criteria in mind, you will need to use SUMIF.</w:t>
      </w:r>
    </w:p>
    <w:p w14:paraId="5A34B79E" w14:textId="77777777" w:rsidR="00516E8B" w:rsidRDefault="00516E8B" w:rsidP="00C85715"/>
    <w:p w14:paraId="2ECC02D4" w14:textId="77777777" w:rsidR="00516E8B" w:rsidRDefault="00516E8B" w:rsidP="00C85715"/>
    <w:p w14:paraId="7139F55A" w14:textId="77777777" w:rsidR="00516E8B" w:rsidRDefault="00516E8B" w:rsidP="00C85715"/>
    <w:p w14:paraId="5BCCC6FE" w14:textId="77777777" w:rsidR="00516E8B" w:rsidRDefault="00516E8B" w:rsidP="00C85715"/>
    <w:p w14:paraId="094FAA8B" w14:textId="77777777" w:rsidR="00516E8B" w:rsidRDefault="00516E8B" w:rsidP="00C85715"/>
    <w:p w14:paraId="685E7145" w14:textId="77777777" w:rsidR="00516E8B" w:rsidRDefault="00516E8B" w:rsidP="00C85715"/>
    <w:p w14:paraId="631B27BB" w14:textId="77777777" w:rsidR="00516E8B" w:rsidRDefault="00516E8B" w:rsidP="00C85715"/>
    <w:p w14:paraId="7FE977B6" w14:textId="77777777" w:rsidR="00516E8B" w:rsidRDefault="00516E8B" w:rsidP="00C85715"/>
    <w:p w14:paraId="04093DFD" w14:textId="77777777" w:rsidR="00516E8B" w:rsidRDefault="00516E8B" w:rsidP="00C85715"/>
    <w:p w14:paraId="025E1B63" w14:textId="77777777" w:rsidR="00516E8B" w:rsidRDefault="00516E8B" w:rsidP="00C85715"/>
    <w:p w14:paraId="0654EC92" w14:textId="77777777" w:rsidR="00516E8B" w:rsidRDefault="00516E8B" w:rsidP="00C85715"/>
    <w:p w14:paraId="5A660909" w14:textId="77777777" w:rsidR="00516E8B" w:rsidRDefault="00516E8B" w:rsidP="00C85715"/>
    <w:p w14:paraId="1014F848" w14:textId="77777777" w:rsidR="00516E8B" w:rsidRDefault="00516E8B" w:rsidP="00C85715"/>
    <w:p w14:paraId="144E4811" w14:textId="77777777" w:rsidR="00516E8B" w:rsidRDefault="00516E8B" w:rsidP="00C85715"/>
    <w:p w14:paraId="2A740324" w14:textId="77777777" w:rsidR="00516E8B" w:rsidRDefault="00516E8B" w:rsidP="00C85715"/>
    <w:p w14:paraId="59F3BC59" w14:textId="77777777" w:rsidR="00516E8B" w:rsidRDefault="00516E8B" w:rsidP="00C85715"/>
    <w:p w14:paraId="3156A251" w14:textId="77777777" w:rsidR="00516E8B" w:rsidRDefault="00516E8B" w:rsidP="00C85715"/>
    <w:p w14:paraId="359248D4" w14:textId="77777777" w:rsidR="00516E8B" w:rsidRDefault="00516E8B" w:rsidP="00C85715"/>
    <w:p w14:paraId="61524BCC" w14:textId="77777777" w:rsidR="00516E8B" w:rsidRDefault="00516E8B" w:rsidP="00C85715"/>
    <w:p w14:paraId="0E925E66" w14:textId="77777777" w:rsidR="00516E8B" w:rsidRDefault="00516E8B" w:rsidP="00C85715"/>
    <w:p w14:paraId="3CBDDBD2" w14:textId="77777777" w:rsidR="00516E8B" w:rsidRDefault="00516E8B" w:rsidP="00C85715"/>
    <w:p w14:paraId="50707124" w14:textId="77777777" w:rsidR="00516E8B" w:rsidRDefault="00516E8B" w:rsidP="00C85715"/>
    <w:p w14:paraId="729ECF1D" w14:textId="5AA6EA1E" w:rsidR="00B82B7A" w:rsidRDefault="00516E8B" w:rsidP="00C85715">
      <w:r>
        <w:rPr>
          <w:noProof/>
        </w:rPr>
        <w:drawing>
          <wp:anchor distT="0" distB="0" distL="114300" distR="114300" simplePos="0" relativeHeight="251776000" behindDoc="0" locked="1" layoutInCell="1" allowOverlap="1" wp14:anchorId="3BE817A9" wp14:editId="514E3F8C">
            <wp:simplePos x="0" y="0"/>
            <wp:positionH relativeFrom="column">
              <wp:posOffset>-60325</wp:posOffset>
            </wp:positionH>
            <wp:positionV relativeFrom="page">
              <wp:posOffset>2741930</wp:posOffset>
            </wp:positionV>
            <wp:extent cx="2349500" cy="4763770"/>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extLst>
                        <a:ext uri="{28A0092B-C50C-407E-A947-70E740481C1C}">
                          <a14:useLocalDpi xmlns:a14="http://schemas.microsoft.com/office/drawing/2010/main" val="0"/>
                        </a:ext>
                      </a:extLst>
                    </a:blip>
                    <a:stretch>
                      <a:fillRect/>
                    </a:stretch>
                  </pic:blipFill>
                  <pic:spPr>
                    <a:xfrm>
                      <a:off x="0" y="0"/>
                      <a:ext cx="2349500" cy="4763770"/>
                    </a:xfrm>
                    <a:prstGeom prst="rect">
                      <a:avLst/>
                    </a:prstGeom>
                  </pic:spPr>
                </pic:pic>
              </a:graphicData>
            </a:graphic>
            <wp14:sizeRelH relativeFrom="margin">
              <wp14:pctWidth>0</wp14:pctWidth>
            </wp14:sizeRelH>
            <wp14:sizeRelV relativeFrom="margin">
              <wp14:pctHeight>0</wp14:pctHeight>
            </wp14:sizeRelV>
          </wp:anchor>
        </w:drawing>
      </w:r>
    </w:p>
    <w:p w14:paraId="232B9DEC" w14:textId="77777777" w:rsidR="005B401A" w:rsidRDefault="005B401A" w:rsidP="00C85715"/>
    <w:p w14:paraId="1710B103" w14:textId="610D1ABC" w:rsidR="00C85715" w:rsidRDefault="00C85715" w:rsidP="00C85715">
      <w:pPr>
        <w:pStyle w:val="Heading4"/>
      </w:pPr>
      <w:r>
        <w:t>SUMIF</w:t>
      </w:r>
    </w:p>
    <w:p w14:paraId="4EC78F4A" w14:textId="77777777" w:rsidR="001F6903" w:rsidRPr="001F6903" w:rsidRDefault="001F6903" w:rsidP="001F6903"/>
    <w:p w14:paraId="4B6DB75E" w14:textId="041B4BB0" w:rsidR="008D407A" w:rsidRDefault="00A461DC" w:rsidP="00C85715">
      <w:r>
        <w:t xml:space="preserve">Now that we’ve studied the parent function, now we will study the SUM function with the conditional “if” attached to it—this function may prove useful when summing specific values within a range of your data. </w:t>
      </w:r>
    </w:p>
    <w:p w14:paraId="363C5781" w14:textId="77777777" w:rsidR="008D407A" w:rsidRDefault="008D407A" w:rsidP="00C85715"/>
    <w:p w14:paraId="1A548CC9" w14:textId="09B9D617" w:rsidR="00944CF7" w:rsidRDefault="00944CF7" w:rsidP="00C85715">
      <w:r>
        <w:lastRenderedPageBreak/>
        <w:t xml:space="preserve">SUMIF, along with AVERAGEIF both are slightly different than COUNTIF, in that you can pass two sets of ranges: the range you’re checking criteria such as if you wanted to specify a department or a certain class. </w:t>
      </w:r>
      <w:r w:rsidR="008D407A">
        <w:t>We will review this syntax with the AVERAGE function.</w:t>
      </w:r>
    </w:p>
    <w:p w14:paraId="05EB4550" w14:textId="77777777" w:rsidR="008D407A" w:rsidRDefault="008D407A" w:rsidP="008D407A">
      <w:pPr>
        <w:pStyle w:val="Heading4"/>
      </w:pPr>
    </w:p>
    <w:p w14:paraId="69344529" w14:textId="77777777" w:rsidR="008D407A" w:rsidRDefault="008D407A" w:rsidP="008D407A">
      <w:pPr>
        <w:pStyle w:val="Heading4"/>
      </w:pPr>
    </w:p>
    <w:p w14:paraId="7489AE3C" w14:textId="77777777" w:rsidR="008D407A" w:rsidRDefault="008D407A" w:rsidP="008D407A">
      <w:pPr>
        <w:pStyle w:val="Heading4"/>
      </w:pPr>
    </w:p>
    <w:p w14:paraId="5FCA4E43" w14:textId="77777777" w:rsidR="00683489" w:rsidRDefault="00C85715" w:rsidP="008D407A">
      <w:pPr>
        <w:pStyle w:val="Heading4"/>
      </w:pPr>
      <w:r>
        <w:t>SUMIFS</w:t>
      </w:r>
    </w:p>
    <w:p w14:paraId="5EE7D2A6" w14:textId="01B6E05F" w:rsidR="008D407A" w:rsidRPr="008D407A" w:rsidRDefault="008D407A" w:rsidP="008D407A">
      <w:pPr>
        <w:pStyle w:val="Heading4"/>
      </w:pPr>
      <w:r>
        <w:rPr>
          <w:noProof/>
        </w:rPr>
        <w:drawing>
          <wp:anchor distT="0" distB="0" distL="114300" distR="114300" simplePos="0" relativeHeight="251777024" behindDoc="1" locked="1" layoutInCell="1" allowOverlap="1" wp14:anchorId="36621EE1" wp14:editId="760FA30C">
            <wp:simplePos x="0" y="0"/>
            <wp:positionH relativeFrom="column">
              <wp:posOffset>1315085</wp:posOffset>
            </wp:positionH>
            <wp:positionV relativeFrom="page">
              <wp:posOffset>3550285</wp:posOffset>
            </wp:positionV>
            <wp:extent cx="2587625" cy="320040"/>
            <wp:effectExtent l="0" t="0" r="3175" b="0"/>
            <wp:wrapTight wrapText="bothSides">
              <wp:wrapPolygon edited="0">
                <wp:start x="0" y="0"/>
                <wp:lineTo x="0" y="20571"/>
                <wp:lineTo x="21520" y="20571"/>
                <wp:lineTo x="21520"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extLst>
                        <a:ext uri="{28A0092B-C50C-407E-A947-70E740481C1C}">
                          <a14:useLocalDpi xmlns:a14="http://schemas.microsoft.com/office/drawing/2010/main" val="0"/>
                        </a:ext>
                      </a:extLst>
                    </a:blip>
                    <a:stretch>
                      <a:fillRect/>
                    </a:stretch>
                  </pic:blipFill>
                  <pic:spPr>
                    <a:xfrm>
                      <a:off x="0" y="0"/>
                      <a:ext cx="2587625" cy="320040"/>
                    </a:xfrm>
                    <a:prstGeom prst="rect">
                      <a:avLst/>
                    </a:prstGeom>
                  </pic:spPr>
                </pic:pic>
              </a:graphicData>
            </a:graphic>
            <wp14:sizeRelH relativeFrom="margin">
              <wp14:pctWidth>0</wp14:pctWidth>
            </wp14:sizeRelH>
            <wp14:sizeRelV relativeFrom="margin">
              <wp14:pctHeight>0</wp14:pctHeight>
            </wp14:sizeRelV>
          </wp:anchor>
        </w:drawing>
      </w:r>
    </w:p>
    <w:p w14:paraId="3C83D1E1" w14:textId="6369775A" w:rsidR="00C85715" w:rsidRDefault="008D407A" w:rsidP="00C85715">
      <w:r>
        <w:t xml:space="preserve">The same way the IFS vs the IF version in COUNT allows for multiple conditions to be passed, the same goes for SUMIFS, </w:t>
      </w:r>
    </w:p>
    <w:p w14:paraId="788DCA52" w14:textId="2714ED92" w:rsidR="001A4916" w:rsidRDefault="008D407A" w:rsidP="00C85715">
      <w:r>
        <w:rPr>
          <w:noProof/>
        </w:rPr>
        <w:drawing>
          <wp:anchor distT="0" distB="0" distL="114300" distR="114300" simplePos="0" relativeHeight="251778048" behindDoc="0" locked="1" layoutInCell="1" allowOverlap="1" wp14:anchorId="68EAB169" wp14:editId="5A4FD832">
            <wp:simplePos x="0" y="0"/>
            <wp:positionH relativeFrom="column">
              <wp:posOffset>1022350</wp:posOffset>
            </wp:positionH>
            <wp:positionV relativeFrom="page">
              <wp:posOffset>4454525</wp:posOffset>
            </wp:positionV>
            <wp:extent cx="3492500" cy="320040"/>
            <wp:effectExtent l="0" t="0" r="0" b="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extLst>
                        <a:ext uri="{28A0092B-C50C-407E-A947-70E740481C1C}">
                          <a14:useLocalDpi xmlns:a14="http://schemas.microsoft.com/office/drawing/2010/main" val="0"/>
                        </a:ext>
                      </a:extLst>
                    </a:blip>
                    <a:stretch>
                      <a:fillRect/>
                    </a:stretch>
                  </pic:blipFill>
                  <pic:spPr>
                    <a:xfrm>
                      <a:off x="0" y="0"/>
                      <a:ext cx="3492500" cy="320040"/>
                    </a:xfrm>
                    <a:prstGeom prst="rect">
                      <a:avLst/>
                    </a:prstGeom>
                  </pic:spPr>
                </pic:pic>
              </a:graphicData>
            </a:graphic>
            <wp14:sizeRelH relativeFrom="margin">
              <wp14:pctWidth>0</wp14:pctWidth>
            </wp14:sizeRelH>
            <wp14:sizeRelV relativeFrom="margin">
              <wp14:pctHeight>0</wp14:pctHeight>
            </wp14:sizeRelV>
          </wp:anchor>
        </w:drawing>
      </w:r>
    </w:p>
    <w:p w14:paraId="03D1FEB6" w14:textId="4D47603E" w:rsidR="001A4916" w:rsidRDefault="001A4916" w:rsidP="00C85715"/>
    <w:p w14:paraId="46440736" w14:textId="0AEC0CC6" w:rsidR="008D407A" w:rsidRDefault="008D407A" w:rsidP="00C85715"/>
    <w:p w14:paraId="1CB2C18D" w14:textId="06ACF33B" w:rsidR="008D407A" w:rsidRDefault="008D407A" w:rsidP="00C85715">
      <w:r>
        <w:t>We can pass multiple criteria in this function, allowing us to use our conditional AND to further filter down our results.</w:t>
      </w:r>
    </w:p>
    <w:p w14:paraId="2E86FA99" w14:textId="0B487F20" w:rsidR="008D407A" w:rsidRDefault="008D407A" w:rsidP="00C85715"/>
    <w:p w14:paraId="7741A34C" w14:textId="77777777" w:rsidR="008D407A" w:rsidRDefault="008D407A" w:rsidP="00C85715"/>
    <w:p w14:paraId="288523C2" w14:textId="1E5ED7D8" w:rsidR="00C85715" w:rsidRDefault="00C85715" w:rsidP="00C85715">
      <w:pPr>
        <w:pStyle w:val="Heading3"/>
      </w:pPr>
      <w:bookmarkStart w:id="17" w:name="_Toc86315068"/>
      <w:r>
        <w:t>AVERAGE</w:t>
      </w:r>
      <w:bookmarkEnd w:id="17"/>
    </w:p>
    <w:p w14:paraId="5A18BA7B" w14:textId="77777777" w:rsidR="00683489" w:rsidRPr="00683489" w:rsidRDefault="00683489" w:rsidP="00683489"/>
    <w:p w14:paraId="0CE8369F" w14:textId="318EA30E" w:rsidR="00C85715" w:rsidRDefault="00A461DC" w:rsidP="00C85715">
      <w:r>
        <w:t xml:space="preserve">Averages are extremely important when beginning any analysis. </w:t>
      </w:r>
      <w:r w:rsidR="001562F3">
        <w:t xml:space="preserve">These </w:t>
      </w:r>
      <w:r w:rsidR="00532DC0">
        <w:t xml:space="preserve">are usually the first numbers to be asked for in any </w:t>
      </w:r>
      <w:r w:rsidR="00555632">
        <w:t>self-study/</w:t>
      </w:r>
      <w:r w:rsidR="00532DC0">
        <w:t xml:space="preserve">program analysis, and along with the standard deviation, these can instantly describe some key elements of your data without too much effort on your part. For the statistical notation please see the reference in </w:t>
      </w:r>
      <w:hyperlink w:anchor="_Appendix_B" w:history="1">
        <w:r w:rsidR="00532DC0" w:rsidRPr="00532DC0">
          <w:rPr>
            <w:rStyle w:val="Hyperlink"/>
          </w:rPr>
          <w:t>Appendix B</w:t>
        </w:r>
      </w:hyperlink>
      <w:r w:rsidR="00532DC0">
        <w:t>.</w:t>
      </w:r>
    </w:p>
    <w:p w14:paraId="2B2F34D4" w14:textId="4D0A785D" w:rsidR="00481951" w:rsidRDefault="00481951" w:rsidP="00C85715"/>
    <w:p w14:paraId="14A9D1AE" w14:textId="4A5D8838" w:rsidR="0018014D" w:rsidRDefault="00481951" w:rsidP="00C85715">
      <w:r>
        <w:t>Essentially</w:t>
      </w:r>
      <w:r w:rsidR="0018014D">
        <w:t xml:space="preserve"> this function just gives an average of the range of numbers that you provide</w:t>
      </w:r>
      <w:r w:rsidR="00920D5C">
        <w:t xml:space="preserve"> in the same way that COUNT and SUM do; you pass in the </w:t>
      </w:r>
      <w:proofErr w:type="gramStart"/>
      <w:r w:rsidR="00920D5C">
        <w:t>reference</w:t>
      </w:r>
      <w:proofErr w:type="gramEnd"/>
      <w:r w:rsidR="00920D5C">
        <w:t xml:space="preserve"> and it’s read. </w:t>
      </w:r>
    </w:p>
    <w:p w14:paraId="013FBBFE" w14:textId="0E03AF85" w:rsidR="00920D5C" w:rsidRDefault="00920D5C" w:rsidP="00C85715">
      <w:r>
        <w:rPr>
          <w:noProof/>
        </w:rPr>
        <w:drawing>
          <wp:anchor distT="0" distB="0" distL="114300" distR="114300" simplePos="0" relativeHeight="251779072" behindDoc="0" locked="1" layoutInCell="1" allowOverlap="1" wp14:anchorId="3E7133E0" wp14:editId="7F75E7B5">
            <wp:simplePos x="0" y="0"/>
            <wp:positionH relativeFrom="column">
              <wp:posOffset>2172335</wp:posOffset>
            </wp:positionH>
            <wp:positionV relativeFrom="page">
              <wp:posOffset>6755765</wp:posOffset>
            </wp:positionV>
            <wp:extent cx="1727835" cy="1398905"/>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extLst>
                        <a:ext uri="{28A0092B-C50C-407E-A947-70E740481C1C}">
                          <a14:useLocalDpi xmlns:a14="http://schemas.microsoft.com/office/drawing/2010/main" val="0"/>
                        </a:ext>
                      </a:extLst>
                    </a:blip>
                    <a:stretch>
                      <a:fillRect/>
                    </a:stretch>
                  </pic:blipFill>
                  <pic:spPr>
                    <a:xfrm>
                      <a:off x="0" y="0"/>
                      <a:ext cx="1727835" cy="1398905"/>
                    </a:xfrm>
                    <a:prstGeom prst="rect">
                      <a:avLst/>
                    </a:prstGeom>
                  </pic:spPr>
                </pic:pic>
              </a:graphicData>
            </a:graphic>
            <wp14:sizeRelH relativeFrom="margin">
              <wp14:pctWidth>0</wp14:pctWidth>
            </wp14:sizeRelH>
            <wp14:sizeRelV relativeFrom="margin">
              <wp14:pctHeight>0</wp14:pctHeight>
            </wp14:sizeRelV>
          </wp:anchor>
        </w:drawing>
      </w:r>
    </w:p>
    <w:p w14:paraId="109A18F7" w14:textId="77777777" w:rsidR="00920D5C" w:rsidRDefault="00920D5C" w:rsidP="00C85715"/>
    <w:p w14:paraId="4165B70F" w14:textId="77777777" w:rsidR="0018014D" w:rsidRDefault="0018014D" w:rsidP="00C85715"/>
    <w:p w14:paraId="25B86F57" w14:textId="6946F5D3" w:rsidR="00481951" w:rsidRDefault="0018014D" w:rsidP="00C85715">
      <w:r w:rsidRPr="0018014D">
        <w:rPr>
          <w:u w:val="single"/>
        </w:rPr>
        <w:t>(Note</w:t>
      </w:r>
      <w:r>
        <w:t>:</w:t>
      </w:r>
      <w:r w:rsidR="00481951">
        <w:t xml:space="preserve"> </w:t>
      </w:r>
      <w:r>
        <w:t>this function ignores text and blank cells, so if you want to pass in specifics such as 0s for specific cases, you might be better off using SUMIF/COUNTIF for your individual calculations—</w:t>
      </w:r>
      <w:r>
        <w:lastRenderedPageBreak/>
        <w:t xml:space="preserve">i.e., using COUNTIF in the denominator to count unexcused absences to provide a weighted average for certain students) </w:t>
      </w:r>
    </w:p>
    <w:p w14:paraId="62518F38" w14:textId="6DF042F0" w:rsidR="00920D5C" w:rsidRDefault="00920D5C" w:rsidP="00C85715"/>
    <w:p w14:paraId="3544EB19" w14:textId="5105938F" w:rsidR="00920D5C" w:rsidRDefault="00920D5C" w:rsidP="00C85715">
      <w:r>
        <w:t xml:space="preserve">e.g., </w:t>
      </w:r>
    </w:p>
    <w:p w14:paraId="5DFABD2C" w14:textId="77383439" w:rsidR="00920D5C" w:rsidRDefault="00920D5C" w:rsidP="00C85715"/>
    <w:p w14:paraId="4238567C" w14:textId="065A9C8E" w:rsidR="00920D5C" w:rsidRDefault="00920D5C" w:rsidP="00C85715"/>
    <w:p w14:paraId="5D34AE54" w14:textId="4910B5F1" w:rsidR="00920D5C" w:rsidRDefault="00920D5C" w:rsidP="00C85715"/>
    <w:p w14:paraId="2120A7D5" w14:textId="5B9A2D87" w:rsidR="00920D5C" w:rsidRDefault="00920D5C" w:rsidP="00C85715"/>
    <w:p w14:paraId="44D16DCF" w14:textId="316E68E7" w:rsidR="00920D5C" w:rsidRDefault="00920D5C" w:rsidP="00C85715"/>
    <w:p w14:paraId="73BB436D" w14:textId="77777777" w:rsidR="00920D5C" w:rsidRDefault="00920D5C" w:rsidP="00C85715"/>
    <w:p w14:paraId="5479BD8D" w14:textId="251CC6A4" w:rsidR="00920D5C" w:rsidRPr="00537D38" w:rsidRDefault="00920D5C" w:rsidP="00C85715">
      <w:r>
        <w:t xml:space="preserve">This will provide an average, but a </w:t>
      </w:r>
      <w:proofErr w:type="gramStart"/>
      <w:r>
        <w:t>more or less weighted</w:t>
      </w:r>
      <w:proofErr w:type="gramEnd"/>
      <w:r>
        <w:t xml:space="preserve"> average</w:t>
      </w:r>
      <w:r w:rsidR="00537D38">
        <w:t>;</w:t>
      </w:r>
      <w:r>
        <w:t xml:space="preserve"> </w:t>
      </w:r>
      <w:r w:rsidR="00537D38">
        <w:t xml:space="preserve">in this case the letter “E” which is short for “Excused Absence”, we tell Excel </w:t>
      </w:r>
      <w:r w:rsidR="00537D38">
        <w:rPr>
          <w:u w:val="single"/>
        </w:rPr>
        <w:t>not</w:t>
      </w:r>
      <w:r w:rsidR="00537D38">
        <w:t xml:space="preserve"> to count this in the denominator, but we still find the full sum (as the SUM function ignores non-numeric values) which will give us a weighted average for all tests, missing with unexcused absences included. </w:t>
      </w:r>
    </w:p>
    <w:p w14:paraId="3BE127CA" w14:textId="77777777" w:rsidR="00920D5C" w:rsidRDefault="00920D5C" w:rsidP="00C85715"/>
    <w:p w14:paraId="2F9E32E0" w14:textId="77777777" w:rsidR="00683489" w:rsidRDefault="00C85715" w:rsidP="00C85715">
      <w:pPr>
        <w:pStyle w:val="Heading4"/>
      </w:pPr>
      <w:r>
        <w:t>AVERAGEIF</w:t>
      </w:r>
    </w:p>
    <w:p w14:paraId="42F97FC7" w14:textId="5D48096B" w:rsidR="00C85715" w:rsidRDefault="00920D5C" w:rsidP="00C85715">
      <w:pPr>
        <w:pStyle w:val="Heading4"/>
      </w:pPr>
      <w:r>
        <w:rPr>
          <w:noProof/>
        </w:rPr>
        <w:drawing>
          <wp:anchor distT="0" distB="0" distL="114300" distR="114300" simplePos="0" relativeHeight="251780096" behindDoc="1" locked="1" layoutInCell="1" allowOverlap="1" wp14:anchorId="2A5D3A29" wp14:editId="6459CC7A">
            <wp:simplePos x="0" y="0"/>
            <wp:positionH relativeFrom="column">
              <wp:posOffset>1642110</wp:posOffset>
            </wp:positionH>
            <wp:positionV relativeFrom="page">
              <wp:posOffset>1685925</wp:posOffset>
            </wp:positionV>
            <wp:extent cx="3749675" cy="1243330"/>
            <wp:effectExtent l="0" t="0" r="0" b="1270"/>
            <wp:wrapTight wrapText="bothSides">
              <wp:wrapPolygon edited="0">
                <wp:start x="0" y="0"/>
                <wp:lineTo x="0" y="21401"/>
                <wp:lineTo x="21509" y="21401"/>
                <wp:lineTo x="21509"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extLst>
                        <a:ext uri="{28A0092B-C50C-407E-A947-70E740481C1C}">
                          <a14:useLocalDpi xmlns:a14="http://schemas.microsoft.com/office/drawing/2010/main" val="0"/>
                        </a:ext>
                      </a:extLst>
                    </a:blip>
                    <a:stretch>
                      <a:fillRect/>
                    </a:stretch>
                  </pic:blipFill>
                  <pic:spPr>
                    <a:xfrm>
                      <a:off x="0" y="0"/>
                      <a:ext cx="3749675" cy="1243330"/>
                    </a:xfrm>
                    <a:prstGeom prst="rect">
                      <a:avLst/>
                    </a:prstGeom>
                  </pic:spPr>
                </pic:pic>
              </a:graphicData>
            </a:graphic>
            <wp14:sizeRelH relativeFrom="margin">
              <wp14:pctWidth>0</wp14:pctWidth>
            </wp14:sizeRelH>
            <wp14:sizeRelV relativeFrom="margin">
              <wp14:pctHeight>0</wp14:pctHeight>
            </wp14:sizeRelV>
          </wp:anchor>
        </w:drawing>
      </w:r>
    </w:p>
    <w:p w14:paraId="1775A7F5" w14:textId="20D2C6A6" w:rsidR="00C85715" w:rsidRDefault="00532DC0" w:rsidP="00C85715">
      <w:r>
        <w:t>Now that we’ve studied the parent function, we proceed to study the conditional “IF” version of our AVERAGE function: the AVERAGEIF function. This allows us, as with the previous functions, pass a condition into the function—this will act as a restriction on our average and allow us to filter out specific attributes and take their averages.</w:t>
      </w:r>
    </w:p>
    <w:p w14:paraId="511B9D0E" w14:textId="2B64F841" w:rsidR="00E86B8E" w:rsidRDefault="00E86B8E" w:rsidP="00C85715"/>
    <w:p w14:paraId="136077C0" w14:textId="77777777" w:rsidR="00E86B8E" w:rsidRDefault="00E86B8E" w:rsidP="00C85715"/>
    <w:p w14:paraId="586A2A1A" w14:textId="77777777" w:rsidR="00E86B8E" w:rsidRDefault="00E86B8E" w:rsidP="00C85715"/>
    <w:p w14:paraId="1361EB77" w14:textId="77777777" w:rsidR="00E86B8E" w:rsidRDefault="00E86B8E" w:rsidP="00C85715"/>
    <w:p w14:paraId="54F25ADF" w14:textId="77777777" w:rsidR="00E86B8E" w:rsidRDefault="00E86B8E" w:rsidP="00C85715"/>
    <w:p w14:paraId="21D3EC92" w14:textId="77777777" w:rsidR="00E86B8E" w:rsidRDefault="00E86B8E" w:rsidP="00C85715"/>
    <w:p w14:paraId="34568673" w14:textId="3301B9A8" w:rsidR="00E86B8E" w:rsidRDefault="00E86B8E" w:rsidP="00C85715"/>
    <w:p w14:paraId="643C28B9" w14:textId="77777777" w:rsidR="00E86B8E" w:rsidRDefault="00E86B8E" w:rsidP="00C85715"/>
    <w:p w14:paraId="5DBA2554" w14:textId="77777777" w:rsidR="00E86B8E" w:rsidRDefault="00E86B8E" w:rsidP="00C85715"/>
    <w:p w14:paraId="5D4185C2" w14:textId="171C47F8" w:rsidR="00E86B8E" w:rsidRDefault="00E86B8E" w:rsidP="00C85715">
      <w:r>
        <w:t xml:space="preserve">As stated earlier for SUMIF, AVERAGEIF has the same syntax, so one example should suffice. If not, please view the documentation link in </w:t>
      </w:r>
      <w:hyperlink w:anchor="_Appendix_A" w:history="1">
        <w:r w:rsidRPr="00E86B8E">
          <w:rPr>
            <w:rStyle w:val="Hyperlink"/>
          </w:rPr>
          <w:t>Appendix A</w:t>
        </w:r>
      </w:hyperlink>
      <w:r>
        <w:t xml:space="preserve"> for a more thorough example. But in short, we have a range that we check our criteria from (the first range), then we tell the function what to look for: in our case any students in “Class A”, lastly; we submit the range for which we want the averages to be calculated. Thus, if we have subcategories, we can quickly observe them within this function. Unfortunately, the standard deviation function doesn’t have an IF sister function, so we would have to get more creative to tease that information from our data.</w:t>
      </w:r>
    </w:p>
    <w:p w14:paraId="5B94AB1B" w14:textId="4936FAD4" w:rsidR="00E86B8E" w:rsidRDefault="00E86B8E" w:rsidP="00C85715">
      <w:r>
        <w:rPr>
          <w:noProof/>
        </w:rPr>
        <w:drawing>
          <wp:anchor distT="0" distB="0" distL="114300" distR="114300" simplePos="0" relativeHeight="251781120" behindDoc="1" locked="1" layoutInCell="1" allowOverlap="1" wp14:anchorId="12CED4B7" wp14:editId="26E402BD">
            <wp:simplePos x="0" y="0"/>
            <wp:positionH relativeFrom="column">
              <wp:posOffset>1164590</wp:posOffset>
            </wp:positionH>
            <wp:positionV relativeFrom="page">
              <wp:posOffset>5288280</wp:posOffset>
            </wp:positionV>
            <wp:extent cx="3319145" cy="1206500"/>
            <wp:effectExtent l="0" t="0" r="0" b="0"/>
            <wp:wrapTight wrapText="bothSides">
              <wp:wrapPolygon edited="0">
                <wp:start x="0" y="0"/>
                <wp:lineTo x="0" y="21373"/>
                <wp:lineTo x="21488" y="21373"/>
                <wp:lineTo x="21488"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extLst>
                        <a:ext uri="{28A0092B-C50C-407E-A947-70E740481C1C}">
                          <a14:useLocalDpi xmlns:a14="http://schemas.microsoft.com/office/drawing/2010/main" val="0"/>
                        </a:ext>
                      </a:extLst>
                    </a:blip>
                    <a:stretch>
                      <a:fillRect/>
                    </a:stretch>
                  </pic:blipFill>
                  <pic:spPr>
                    <a:xfrm>
                      <a:off x="0" y="0"/>
                      <a:ext cx="3319145" cy="1206500"/>
                    </a:xfrm>
                    <a:prstGeom prst="rect">
                      <a:avLst/>
                    </a:prstGeom>
                  </pic:spPr>
                </pic:pic>
              </a:graphicData>
            </a:graphic>
            <wp14:sizeRelH relativeFrom="margin">
              <wp14:pctWidth>0</wp14:pctWidth>
            </wp14:sizeRelH>
            <wp14:sizeRelV relativeFrom="margin">
              <wp14:pctHeight>0</wp14:pctHeight>
            </wp14:sizeRelV>
          </wp:anchor>
        </w:drawing>
      </w:r>
    </w:p>
    <w:p w14:paraId="78BF4FAB" w14:textId="77777777" w:rsidR="007E75FA" w:rsidRDefault="007E75FA" w:rsidP="00C85715">
      <w:pPr>
        <w:pStyle w:val="Heading4"/>
      </w:pPr>
    </w:p>
    <w:p w14:paraId="31BF09C3" w14:textId="4C9E8774" w:rsidR="00C85715" w:rsidRDefault="00C85715" w:rsidP="00C85715">
      <w:pPr>
        <w:pStyle w:val="Heading4"/>
      </w:pPr>
      <w:r>
        <w:t>AVERAGEIFS</w:t>
      </w:r>
    </w:p>
    <w:p w14:paraId="38101D7D" w14:textId="77777777" w:rsidR="00683489" w:rsidRPr="00683489" w:rsidRDefault="00683489" w:rsidP="00683489"/>
    <w:p w14:paraId="55CD1147" w14:textId="3F485724" w:rsidR="00C85715" w:rsidRPr="00532DC0" w:rsidRDefault="00532DC0" w:rsidP="00C85715">
      <w:proofErr w:type="gramStart"/>
      <w:r>
        <w:t>Similar to</w:t>
      </w:r>
      <w:proofErr w:type="gramEnd"/>
      <w:r>
        <w:t xml:space="preserve"> AVERAGEIF, AVERAGEIFS allows </w:t>
      </w:r>
      <w:r>
        <w:rPr>
          <w:i/>
          <w:iCs/>
        </w:rPr>
        <w:t>multiple</w:t>
      </w:r>
      <w:r>
        <w:t xml:space="preserve"> conditions to be passed. This can be important when attempting to disaggregate specificities in data and tease out certain nuances in your dataset. </w:t>
      </w:r>
      <w:r w:rsidR="00A43BDA">
        <w:t>This can help act as a strong filter for finding descriptive within breakout groups.</w:t>
      </w:r>
    </w:p>
    <w:p w14:paraId="6A0AFDFB" w14:textId="55FCEFAA" w:rsidR="00C85715" w:rsidRDefault="00C85715" w:rsidP="00C85715">
      <w:pPr>
        <w:pStyle w:val="Heading3"/>
      </w:pPr>
      <w:bookmarkStart w:id="18" w:name="_Toc86315069"/>
      <w:r>
        <w:t>STDEV</w:t>
      </w:r>
      <w:bookmarkEnd w:id="18"/>
    </w:p>
    <w:p w14:paraId="5A951E65" w14:textId="77777777" w:rsidR="00683489" w:rsidRPr="00683489" w:rsidRDefault="00683489" w:rsidP="00683489"/>
    <w:p w14:paraId="099AF559" w14:textId="33FBDF2C" w:rsidR="00C85715" w:rsidRDefault="00532DC0" w:rsidP="00C85715">
      <w:r>
        <w:t xml:space="preserve">Lastly, usually coupled with an AVERAGE function, the STDEV allows us to solve an estimate for standard deviation within a specified range. For mathematical notation and conceptual help, please visit </w:t>
      </w:r>
      <w:hyperlink w:anchor="_Appendix_B" w:history="1">
        <w:r w:rsidRPr="00532DC0">
          <w:rPr>
            <w:rStyle w:val="Hyperlink"/>
          </w:rPr>
          <w:t>Appendix B</w:t>
        </w:r>
      </w:hyperlink>
      <w:r>
        <w:t xml:space="preserve"> for further background not covered in this section. </w:t>
      </w:r>
    </w:p>
    <w:p w14:paraId="60AD726D" w14:textId="790B9876" w:rsidR="008D407A" w:rsidRDefault="008D407A" w:rsidP="00C85715"/>
    <w:p w14:paraId="4CE4D10A" w14:textId="76DAE001" w:rsidR="008D407A" w:rsidRPr="00C85715" w:rsidRDefault="008D407A" w:rsidP="00C85715">
      <w:r>
        <w:t xml:space="preserve">Unlike SQL, there is no STDEVIF function which exists, but we can piece together from the lone IF function and nest it within the STDEV to create a makeshift equivalent. This can be useful especially when using STDEV in conjunction with the </w:t>
      </w:r>
      <w:r w:rsidR="00481951">
        <w:t xml:space="preserve">AVERAGEIF function. We will not cover this type of use case but feel free to play around with and explore your Boolean operators such as * for AND </w:t>
      </w:r>
      <w:proofErr w:type="spellStart"/>
      <w:r w:rsidR="00481951">
        <w:t>and</w:t>
      </w:r>
      <w:proofErr w:type="spellEnd"/>
      <w:r w:rsidR="00481951">
        <w:t xml:space="preserve"> + for OR. This could </w:t>
      </w:r>
      <w:proofErr w:type="gramStart"/>
      <w:r w:rsidR="00481951">
        <w:t>open up</w:t>
      </w:r>
      <w:proofErr w:type="gramEnd"/>
      <w:r w:rsidR="00481951">
        <w:t xml:space="preserve"> a lot more functionality for any use case you may come up with. </w:t>
      </w:r>
    </w:p>
    <w:p w14:paraId="2EDF22A2" w14:textId="4140791E" w:rsidR="00EE254F" w:rsidRDefault="00EE254F" w:rsidP="00EE254F"/>
    <w:p w14:paraId="77BDDABF" w14:textId="7B4C5002" w:rsidR="008C2EDC" w:rsidRDefault="00683489" w:rsidP="008C2EDC">
      <w:r>
        <w:t xml:space="preserve">In Reprex_1.xlsx we have an example of a conditional STDEV </w:t>
      </w:r>
      <w:proofErr w:type="gramStart"/>
      <w:r>
        <w:t>function, but</w:t>
      </w:r>
      <w:proofErr w:type="gramEnd"/>
      <w:r>
        <w:t xml:space="preserve"> be aware that that specific formula needs to be entered in a special way for Excel to read it properly, it must be indicated to Excel that this is an </w:t>
      </w:r>
      <w:r>
        <w:rPr>
          <w:i/>
          <w:iCs/>
        </w:rPr>
        <w:t>array</w:t>
      </w:r>
      <w:r>
        <w:t xml:space="preserve"> argument. How you enter this as an array you </w:t>
      </w:r>
      <w:r>
        <w:rPr>
          <w:b/>
          <w:bCs/>
          <w:u w:val="single"/>
        </w:rPr>
        <w:t>must</w:t>
      </w:r>
      <w:r>
        <w:t xml:space="preserve"> enter it with </w:t>
      </w:r>
      <w:proofErr w:type="spellStart"/>
      <w:r>
        <w:t>Ctrl+Shift+Enter</w:t>
      </w:r>
      <w:proofErr w:type="spellEnd"/>
      <w:r>
        <w:t xml:space="preserve"> (both for Mac and Windows). If you do not, you will get an error of some kind. </w:t>
      </w:r>
    </w:p>
    <w:p w14:paraId="39A667B8" w14:textId="77777777" w:rsidR="00683489" w:rsidRPr="00683489" w:rsidRDefault="00683489" w:rsidP="008C2EDC"/>
    <w:p w14:paraId="2C5249C4" w14:textId="1BB07ADC" w:rsidR="008C2EDC" w:rsidRDefault="008C2EDC" w:rsidP="008C2EDC">
      <w:pPr>
        <w:pStyle w:val="Heading3"/>
      </w:pPr>
      <w:bookmarkStart w:id="19" w:name="_Toc86315070"/>
      <w:r>
        <w:t>MEDIAN</w:t>
      </w:r>
      <w:bookmarkEnd w:id="19"/>
    </w:p>
    <w:p w14:paraId="6F3FA9DD" w14:textId="77777777" w:rsidR="00683489" w:rsidRPr="00683489" w:rsidRDefault="00683489" w:rsidP="00683489"/>
    <w:p w14:paraId="1FC9B63E" w14:textId="09C61C19" w:rsidR="008C2EDC" w:rsidRDefault="00797B4F" w:rsidP="008C2EDC">
      <w:r>
        <w:t>Th</w:t>
      </w:r>
      <w:r w:rsidR="00946583">
        <w:t xml:space="preserve">e median refers to a value lying within the midpoint of a frequency distribution of observed values, in such a way that, picking a value within the distribution would have equal probability of landing above or below that value. </w:t>
      </w:r>
    </w:p>
    <w:p w14:paraId="1030B424" w14:textId="377B8060" w:rsidR="00627555" w:rsidRDefault="00627555" w:rsidP="008C2EDC"/>
    <w:p w14:paraId="17F8BEAA" w14:textId="19EAB32B" w:rsidR="00627555" w:rsidRDefault="00627555" w:rsidP="008C2EDC">
      <w:r>
        <w:t xml:space="preserve">These share similar syntax, and can be observed using the dataset named “Reprex_1.xlsx” provided by our awesome team </w:t>
      </w:r>
      <w:r>
        <w:rPr>
          <w:rFonts w:ascii="Wingdings" w:eastAsia="Wingdings" w:hAnsi="Wingdings" w:cs="Wingdings"/>
        </w:rPr>
        <w:t>J</w:t>
      </w:r>
    </w:p>
    <w:p w14:paraId="6510C8E8" w14:textId="372B22A6" w:rsidR="008C2EDC" w:rsidRDefault="008C2EDC" w:rsidP="008C2EDC">
      <w:pPr>
        <w:pStyle w:val="Heading3"/>
      </w:pPr>
      <w:bookmarkStart w:id="20" w:name="_Toc86315071"/>
      <w:r>
        <w:t>MODE</w:t>
      </w:r>
      <w:bookmarkEnd w:id="20"/>
    </w:p>
    <w:p w14:paraId="430F646A" w14:textId="77777777" w:rsidR="00683489" w:rsidRPr="00683489" w:rsidRDefault="00683489" w:rsidP="00683489"/>
    <w:p w14:paraId="22EA54CD" w14:textId="772A1134" w:rsidR="00EE254F" w:rsidRDefault="008C2EDC" w:rsidP="00EE254F">
      <w:r>
        <w:t xml:space="preserve">Most </w:t>
      </w:r>
      <w:r w:rsidR="009C7B15">
        <w:t>frequently occurring/repetitive values</w:t>
      </w:r>
      <w:r w:rsidR="00946583">
        <w:t xml:space="preserve"> within a set of data</w:t>
      </w:r>
      <w:r w:rsidR="009C7B15">
        <w:t xml:space="preserve">. </w:t>
      </w:r>
    </w:p>
    <w:p w14:paraId="051209D6" w14:textId="652C896B" w:rsidR="00EE254F" w:rsidRDefault="00627555" w:rsidP="00EE254F">
      <w:r>
        <w:t>Again, we can view an example of this in “Reprex_1.xlsx”</w:t>
      </w:r>
    </w:p>
    <w:p w14:paraId="234DAD8B" w14:textId="76076BFC" w:rsidR="00EE254F" w:rsidRDefault="00EE254F" w:rsidP="00EE254F"/>
    <w:p w14:paraId="15C68F1F" w14:textId="7D6D5360" w:rsidR="00EE254F" w:rsidRDefault="00EE254F" w:rsidP="00EE254F"/>
    <w:p w14:paraId="66249624" w14:textId="24A0BE1E" w:rsidR="00EE254F" w:rsidRDefault="00EE254F" w:rsidP="00EE254F"/>
    <w:p w14:paraId="45AA52F9" w14:textId="323DFEA3" w:rsidR="00EE254F" w:rsidRDefault="00EE254F" w:rsidP="00EE254F"/>
    <w:p w14:paraId="0F5E8770" w14:textId="387E8D75" w:rsidR="00EE254F" w:rsidRDefault="00EE254F" w:rsidP="00EE254F"/>
    <w:p w14:paraId="1644335D" w14:textId="77777777" w:rsidR="0029173C" w:rsidRDefault="0029173C" w:rsidP="008C56A9"/>
    <w:p w14:paraId="53F0121F" w14:textId="77777777" w:rsidR="0029173C" w:rsidRDefault="0029173C" w:rsidP="0029173C">
      <w:pPr>
        <w:pStyle w:val="ListParagraph"/>
      </w:pPr>
    </w:p>
    <w:p w14:paraId="66807B17" w14:textId="69FF0DD9" w:rsidR="00EE254F" w:rsidRDefault="00EE254F" w:rsidP="00EE254F"/>
    <w:p w14:paraId="62327B95" w14:textId="45BBFDF0" w:rsidR="008C56A9" w:rsidRDefault="008C56A9" w:rsidP="008C56A9"/>
    <w:p w14:paraId="5809AEDC" w14:textId="4DB9F33C" w:rsidR="008C56A9" w:rsidRDefault="008C56A9" w:rsidP="008C56A9">
      <w:pPr>
        <w:pStyle w:val="Heading1"/>
      </w:pPr>
      <w:bookmarkStart w:id="21" w:name="_Toc86315072"/>
      <w:r>
        <w:t>Visualization in Excel</w:t>
      </w:r>
      <w:bookmarkEnd w:id="21"/>
    </w:p>
    <w:p w14:paraId="3DB0FA30" w14:textId="5756D047" w:rsidR="008C56A9" w:rsidRDefault="008C56A9" w:rsidP="008C56A9"/>
    <w:p w14:paraId="38810A69" w14:textId="304CB993" w:rsidR="00BD6AAD" w:rsidRDefault="00BD6AAD" w:rsidP="008C56A9">
      <w:r>
        <w:t>No</w:t>
      </w:r>
      <w:r w:rsidR="00B33F9F">
        <w:t>w that you’ve learned about data cleaning, data manipulation, and calculating important values, we have enough to move forward and create visuals for our reports. Every good report needs visuals to accompany it—humans are visual creatures and if we can include meaningful and simple graphs then we are on our way to creating a strong actionable report.</w:t>
      </w:r>
    </w:p>
    <w:p w14:paraId="09B5BC66" w14:textId="1C0952E0" w:rsidR="008C56A9" w:rsidRDefault="008C56A9" w:rsidP="008C56A9"/>
    <w:p w14:paraId="0A1D6FBA" w14:textId="2271BF2F" w:rsidR="008C56A9" w:rsidRDefault="008C56A9" w:rsidP="008C56A9">
      <w:pPr>
        <w:pStyle w:val="Heading2"/>
      </w:pPr>
      <w:bookmarkStart w:id="22" w:name="_Toc86315073"/>
      <w:r>
        <w:t>Pivots</w:t>
      </w:r>
      <w:bookmarkEnd w:id="22"/>
    </w:p>
    <w:p w14:paraId="7D7D7709" w14:textId="77777777" w:rsidR="00683489" w:rsidRPr="00683489" w:rsidRDefault="00683489" w:rsidP="00683489"/>
    <w:p w14:paraId="6839CDC3" w14:textId="3891EE90" w:rsidR="008C56A9" w:rsidRDefault="00B33F9F" w:rsidP="008C56A9">
      <w:r>
        <w:t xml:space="preserve">PivotTables and </w:t>
      </w:r>
      <w:proofErr w:type="spellStart"/>
      <w:r>
        <w:t>PivotCharts</w:t>
      </w:r>
      <w:proofErr w:type="spellEnd"/>
      <w:r w:rsidR="00683489">
        <w:t xml:space="preserve"> are as useful as they are simple; they can quickly show trends, expose equity gaps, and convey information quickly and without much effort. Once you’ve gone through this section you should be able to quickly generate tables and charts which are both interactive and informative. </w:t>
      </w:r>
    </w:p>
    <w:p w14:paraId="46865ECA" w14:textId="2BEF4B71" w:rsidR="00853387" w:rsidRDefault="00853387" w:rsidP="008C56A9"/>
    <w:p w14:paraId="162E02A6" w14:textId="77777777" w:rsidR="00853387" w:rsidRDefault="00853387" w:rsidP="008C56A9"/>
    <w:p w14:paraId="2F4BE790" w14:textId="2867323C" w:rsidR="008C56A9" w:rsidRDefault="008C56A9" w:rsidP="008C56A9">
      <w:pPr>
        <w:pStyle w:val="Heading3"/>
      </w:pPr>
      <w:bookmarkStart w:id="23" w:name="_Toc86315074"/>
      <w:r>
        <w:t>PivotTable</w:t>
      </w:r>
      <w:bookmarkEnd w:id="23"/>
    </w:p>
    <w:p w14:paraId="070D3AA8" w14:textId="514C7D65" w:rsidR="008C56A9" w:rsidRDefault="008C56A9" w:rsidP="008C56A9"/>
    <w:p w14:paraId="7E735F88" w14:textId="1BA7898B" w:rsidR="00683489" w:rsidRDefault="00683489" w:rsidP="008C56A9">
      <w:r>
        <w:t xml:space="preserve">We will be working out of Reprex_1.xlsx again, out of sheet “Test Scores 2”. We can see the same data but now we will be handling it in a different fashion. </w:t>
      </w:r>
    </w:p>
    <w:p w14:paraId="1EE540BE" w14:textId="5BF18E37" w:rsidR="00351932" w:rsidRDefault="00853387" w:rsidP="008C56A9">
      <w:r>
        <w:rPr>
          <w:noProof/>
        </w:rPr>
        <w:drawing>
          <wp:anchor distT="0" distB="0" distL="114300" distR="114300" simplePos="0" relativeHeight="251783168" behindDoc="0" locked="1" layoutInCell="1" allowOverlap="1" wp14:anchorId="4154F50C" wp14:editId="6649642F">
            <wp:simplePos x="0" y="0"/>
            <wp:positionH relativeFrom="column">
              <wp:posOffset>2030730</wp:posOffset>
            </wp:positionH>
            <wp:positionV relativeFrom="page">
              <wp:posOffset>7375525</wp:posOffset>
            </wp:positionV>
            <wp:extent cx="1596390" cy="1009015"/>
            <wp:effectExtent l="0" t="0" r="381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0">
                      <a:extLst>
                        <a:ext uri="{28A0092B-C50C-407E-A947-70E740481C1C}">
                          <a14:useLocalDpi xmlns:a14="http://schemas.microsoft.com/office/drawing/2010/main" val="0"/>
                        </a:ext>
                      </a:extLst>
                    </a:blip>
                    <a:stretch>
                      <a:fillRect/>
                    </a:stretch>
                  </pic:blipFill>
                  <pic:spPr>
                    <a:xfrm>
                      <a:off x="0" y="0"/>
                      <a:ext cx="1596390" cy="1009015"/>
                    </a:xfrm>
                    <a:prstGeom prst="rect">
                      <a:avLst/>
                    </a:prstGeom>
                  </pic:spPr>
                </pic:pic>
              </a:graphicData>
            </a:graphic>
            <wp14:sizeRelH relativeFrom="margin">
              <wp14:pctWidth>0</wp14:pctWidth>
            </wp14:sizeRelH>
            <wp14:sizeRelV relativeFrom="margin">
              <wp14:pctHeight>0</wp14:pctHeight>
            </wp14:sizeRelV>
          </wp:anchor>
        </w:drawing>
      </w:r>
    </w:p>
    <w:p w14:paraId="115A9494" w14:textId="58A3DD42" w:rsidR="00853387" w:rsidRDefault="00853387" w:rsidP="008C56A9">
      <w:r>
        <w:t>The PivotTable option is available within the “Insert” ribbon.</w:t>
      </w:r>
    </w:p>
    <w:p w14:paraId="2928EEFA" w14:textId="2264B9D9" w:rsidR="00853387" w:rsidRDefault="00853387" w:rsidP="008C56A9"/>
    <w:p w14:paraId="0D3A892F" w14:textId="0D7BED5B" w:rsidR="00853387" w:rsidRDefault="00853387" w:rsidP="008C56A9">
      <w:r>
        <w:t xml:space="preserve">In the gif below, we can see an example of how to build out a PivotTable, as you can see it’s a </w:t>
      </w:r>
      <w:proofErr w:type="gramStart"/>
      <w:r>
        <w:t>fairly simple</w:t>
      </w:r>
      <w:proofErr w:type="gramEnd"/>
      <w:r>
        <w:t xml:space="preserve"> interface which allows you to drag &amp; drop and click your way to viewing your data with a different outlook.</w:t>
      </w:r>
    </w:p>
    <w:p w14:paraId="32AA923B" w14:textId="54B8A192" w:rsidR="00853387" w:rsidRDefault="00853387" w:rsidP="008C56A9"/>
    <w:p w14:paraId="4A1B4A76" w14:textId="14046457" w:rsidR="00853387" w:rsidRDefault="00853387" w:rsidP="008C56A9"/>
    <w:p w14:paraId="078A1E6C" w14:textId="3F9D77F4" w:rsidR="00853387" w:rsidRDefault="00853387" w:rsidP="008C56A9">
      <w:r>
        <w:rPr>
          <w:noProof/>
        </w:rPr>
        <w:lastRenderedPageBreak/>
        <w:drawing>
          <wp:anchor distT="0" distB="0" distL="114300" distR="114300" simplePos="0" relativeHeight="251785216" behindDoc="0" locked="1" layoutInCell="1" allowOverlap="1" wp14:anchorId="170FB165" wp14:editId="30CAA2C8">
            <wp:simplePos x="0" y="0"/>
            <wp:positionH relativeFrom="column">
              <wp:posOffset>0</wp:posOffset>
            </wp:positionH>
            <wp:positionV relativeFrom="page">
              <wp:posOffset>2587625</wp:posOffset>
            </wp:positionV>
            <wp:extent cx="5550408" cy="3831336"/>
            <wp:effectExtent l="0" t="0" r="0" b="4445"/>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1">
                      <a:extLst>
                        <a:ext uri="{28A0092B-C50C-407E-A947-70E740481C1C}">
                          <a14:useLocalDpi xmlns:a14="http://schemas.microsoft.com/office/drawing/2010/main" val="0"/>
                        </a:ext>
                      </a:extLst>
                    </a:blip>
                    <a:stretch>
                      <a:fillRect/>
                    </a:stretch>
                  </pic:blipFill>
                  <pic:spPr>
                    <a:xfrm>
                      <a:off x="0" y="0"/>
                      <a:ext cx="5550408" cy="3831336"/>
                    </a:xfrm>
                    <a:prstGeom prst="rect">
                      <a:avLst/>
                    </a:prstGeom>
                  </pic:spPr>
                </pic:pic>
              </a:graphicData>
            </a:graphic>
            <wp14:sizeRelH relativeFrom="margin">
              <wp14:pctWidth>0</wp14:pctWidth>
            </wp14:sizeRelH>
            <wp14:sizeRelV relativeFrom="margin">
              <wp14:pctHeight>0</wp14:pctHeight>
            </wp14:sizeRelV>
          </wp:anchor>
        </w:drawing>
      </w:r>
    </w:p>
    <w:p w14:paraId="047917E7" w14:textId="00AD7A49" w:rsidR="00853387" w:rsidRDefault="00853387" w:rsidP="008C56A9"/>
    <w:p w14:paraId="1A38F878" w14:textId="7D35D46B" w:rsidR="00853387" w:rsidRDefault="00853387" w:rsidP="008C56A9"/>
    <w:p w14:paraId="1522FE51" w14:textId="55A43C64" w:rsidR="00853387" w:rsidRDefault="00853387" w:rsidP="008C56A9">
      <w:r>
        <w:t xml:space="preserve">Being able to tabulate your data is useful for a variety of reasons, but as demonstrated above; the PivotTable allows us to view groups in a different way, with calculated values, and without having to insert a ton of different formulae. </w:t>
      </w:r>
    </w:p>
    <w:p w14:paraId="41C2C334" w14:textId="77777777" w:rsidR="00853387" w:rsidRDefault="00853387" w:rsidP="008C56A9">
      <w:pPr>
        <w:pStyle w:val="Heading3"/>
      </w:pPr>
    </w:p>
    <w:p w14:paraId="6A474D96" w14:textId="77777777" w:rsidR="00853387" w:rsidRDefault="00853387" w:rsidP="008C56A9">
      <w:pPr>
        <w:pStyle w:val="Heading3"/>
      </w:pPr>
    </w:p>
    <w:p w14:paraId="42C4D34E" w14:textId="77777777" w:rsidR="00853387" w:rsidRDefault="00853387" w:rsidP="008C56A9">
      <w:pPr>
        <w:pStyle w:val="Heading3"/>
      </w:pPr>
    </w:p>
    <w:p w14:paraId="14CFBDB5" w14:textId="5EC2898B" w:rsidR="00853387" w:rsidRDefault="00853387" w:rsidP="008C56A9">
      <w:pPr>
        <w:pStyle w:val="Heading3"/>
      </w:pPr>
    </w:p>
    <w:p w14:paraId="6823738F" w14:textId="33151B87" w:rsidR="00E4511C" w:rsidRDefault="00E4511C" w:rsidP="00E4511C"/>
    <w:p w14:paraId="4BCDD712" w14:textId="32C09CE4" w:rsidR="00E4511C" w:rsidRDefault="00E4511C" w:rsidP="00E4511C"/>
    <w:p w14:paraId="224F9805" w14:textId="6287AC57" w:rsidR="00E4511C" w:rsidRDefault="00E4511C" w:rsidP="00E4511C"/>
    <w:p w14:paraId="09EB6C1C" w14:textId="279F343B" w:rsidR="00E4511C" w:rsidRDefault="00E4511C" w:rsidP="00E4511C"/>
    <w:p w14:paraId="21A38EE8" w14:textId="77777777" w:rsidR="00E4511C" w:rsidRPr="00E4511C" w:rsidRDefault="00E4511C" w:rsidP="00E4511C"/>
    <w:p w14:paraId="7C52CD42" w14:textId="77777777" w:rsidR="00D93B14" w:rsidRDefault="00D93B14" w:rsidP="008C56A9">
      <w:pPr>
        <w:pStyle w:val="Heading3"/>
      </w:pPr>
    </w:p>
    <w:p w14:paraId="0B4A8C02" w14:textId="77777777" w:rsidR="00D93B14" w:rsidRDefault="00D93B14" w:rsidP="008C56A9">
      <w:pPr>
        <w:pStyle w:val="Heading3"/>
      </w:pPr>
    </w:p>
    <w:p w14:paraId="38721FE6" w14:textId="77777777" w:rsidR="00D93B14" w:rsidRDefault="00D93B14" w:rsidP="008C56A9">
      <w:pPr>
        <w:pStyle w:val="Heading3"/>
      </w:pPr>
    </w:p>
    <w:p w14:paraId="4F14EEFA" w14:textId="3B1456E6" w:rsidR="008C56A9" w:rsidRDefault="008C56A9" w:rsidP="008C56A9">
      <w:pPr>
        <w:pStyle w:val="Heading3"/>
      </w:pPr>
      <w:bookmarkStart w:id="24" w:name="_Toc86315075"/>
      <w:r>
        <w:t>PivotChart</w:t>
      </w:r>
      <w:bookmarkEnd w:id="24"/>
    </w:p>
    <w:p w14:paraId="5274A8C9" w14:textId="607C0A00" w:rsidR="00853387" w:rsidRDefault="00853387" w:rsidP="00853387"/>
    <w:p w14:paraId="119879D2" w14:textId="21861C45" w:rsidR="00853387" w:rsidRDefault="00853387" w:rsidP="00853387"/>
    <w:p w14:paraId="30F758A3" w14:textId="1C102954" w:rsidR="00853387" w:rsidRDefault="00853387" w:rsidP="00853387"/>
    <w:p w14:paraId="330E3343" w14:textId="0D3AA404" w:rsidR="00853387" w:rsidRDefault="00853387" w:rsidP="00853387">
      <w:r>
        <w:rPr>
          <w:noProof/>
        </w:rPr>
        <w:drawing>
          <wp:anchor distT="0" distB="0" distL="114300" distR="114300" simplePos="0" relativeHeight="251784192" behindDoc="1" locked="1" layoutInCell="1" allowOverlap="1" wp14:anchorId="1DB2E0B5" wp14:editId="1F6A9129">
            <wp:simplePos x="0" y="0"/>
            <wp:positionH relativeFrom="column">
              <wp:posOffset>388620</wp:posOffset>
            </wp:positionH>
            <wp:positionV relativeFrom="page">
              <wp:posOffset>2254885</wp:posOffset>
            </wp:positionV>
            <wp:extent cx="4955540" cy="4160520"/>
            <wp:effectExtent l="0" t="0" r="0" b="508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2">
                      <a:extLst>
                        <a:ext uri="{28A0092B-C50C-407E-A947-70E740481C1C}">
                          <a14:useLocalDpi xmlns:a14="http://schemas.microsoft.com/office/drawing/2010/main" val="0"/>
                        </a:ext>
                      </a:extLst>
                    </a:blip>
                    <a:stretch>
                      <a:fillRect/>
                    </a:stretch>
                  </pic:blipFill>
                  <pic:spPr>
                    <a:xfrm>
                      <a:off x="0" y="0"/>
                      <a:ext cx="4955540" cy="4160520"/>
                    </a:xfrm>
                    <a:prstGeom prst="rect">
                      <a:avLst/>
                    </a:prstGeom>
                  </pic:spPr>
                </pic:pic>
              </a:graphicData>
            </a:graphic>
            <wp14:sizeRelH relativeFrom="margin">
              <wp14:pctWidth>0</wp14:pctWidth>
            </wp14:sizeRelH>
            <wp14:sizeRelV relativeFrom="margin">
              <wp14:pctHeight>0</wp14:pctHeight>
            </wp14:sizeRelV>
          </wp:anchor>
        </w:drawing>
      </w:r>
    </w:p>
    <w:p w14:paraId="77D88C11" w14:textId="70890D67" w:rsidR="00853387" w:rsidRDefault="00E4511C" w:rsidP="00853387">
      <w:r>
        <w:t xml:space="preserve">There are many different options when using PivotChart. It’s an interactive chart that does much of the same as PivotTable, but with the </w:t>
      </w:r>
      <w:proofErr w:type="gramStart"/>
      <w:r>
        <w:t>added bonus</w:t>
      </w:r>
      <w:proofErr w:type="gramEnd"/>
      <w:r>
        <w:t xml:space="preserve"> of a visual. You can select specific parts of the graph and explore the many options for making your graph highlight the points you want to convey. For a static report, one must consider those limitations—you won’t be able to hover over and view numbers in a static or printed report. </w:t>
      </w:r>
    </w:p>
    <w:p w14:paraId="2C60D22D" w14:textId="1048D47C" w:rsidR="00853387" w:rsidRDefault="00853387" w:rsidP="00853387"/>
    <w:p w14:paraId="550C57C3" w14:textId="558FAEF4" w:rsidR="00E4511C" w:rsidRDefault="00E4511C" w:rsidP="00853387"/>
    <w:p w14:paraId="04379BB0" w14:textId="645C68A1" w:rsidR="00E4511C" w:rsidRDefault="00E4511C" w:rsidP="00853387"/>
    <w:p w14:paraId="4826E372" w14:textId="16F06907" w:rsidR="00E4511C" w:rsidRDefault="00E4511C" w:rsidP="00853387"/>
    <w:p w14:paraId="1FF9F881" w14:textId="53BF20DD" w:rsidR="00E4511C" w:rsidRDefault="00E4511C" w:rsidP="00853387"/>
    <w:p w14:paraId="665C9A5F" w14:textId="099B116C" w:rsidR="00E4511C" w:rsidRDefault="00E4511C" w:rsidP="00853387"/>
    <w:p w14:paraId="1CF806B9" w14:textId="72269A4E" w:rsidR="00E4511C" w:rsidRDefault="00E4511C" w:rsidP="00853387"/>
    <w:p w14:paraId="4DFA9DE4" w14:textId="228821E6" w:rsidR="00E4511C" w:rsidRDefault="00E4511C" w:rsidP="00853387"/>
    <w:p w14:paraId="4C5F4916" w14:textId="77777777" w:rsidR="00E4511C" w:rsidRPr="00853387" w:rsidRDefault="00E4511C" w:rsidP="00853387"/>
    <w:p w14:paraId="533E3CCB" w14:textId="15AF1D94" w:rsidR="008C56A9" w:rsidRDefault="008C56A9" w:rsidP="008C56A9"/>
    <w:p w14:paraId="7A0E6478" w14:textId="668E09B2" w:rsidR="008C56A9" w:rsidRPr="008C56A9" w:rsidRDefault="008C56A9" w:rsidP="008C56A9">
      <w:pPr>
        <w:pStyle w:val="Heading2"/>
      </w:pPr>
      <w:bookmarkStart w:id="25" w:name="_Toc86315076"/>
      <w:r>
        <w:t>Graphing &amp; Charting</w:t>
      </w:r>
      <w:bookmarkEnd w:id="25"/>
    </w:p>
    <w:p w14:paraId="3C76C5C7" w14:textId="0BAEA603" w:rsidR="009A54EC" w:rsidRDefault="009A54EC" w:rsidP="00EE254F"/>
    <w:p w14:paraId="46238AE5" w14:textId="5048B37A" w:rsidR="008C56A9" w:rsidRPr="00FE23BE" w:rsidRDefault="001C58BA" w:rsidP="00EE254F">
      <w:r>
        <w:t>Since we have gone over</w:t>
      </w:r>
      <w:r w:rsidR="00CC2B43">
        <w:t xml:space="preserve"> the functionality of </w:t>
      </w:r>
      <w:r w:rsidR="0064293D">
        <w:t>a PivotChart</w:t>
      </w:r>
      <w:r w:rsidR="00CC2B43">
        <w:t xml:space="preserve"> in the previous section</w:t>
      </w:r>
      <w:r>
        <w:t xml:space="preserve">, we can </w:t>
      </w:r>
      <w:r w:rsidR="00FE23BE">
        <w:t xml:space="preserve">move onto the other options for visuals. We don’t necessarily </w:t>
      </w:r>
      <w:r w:rsidR="00FE23BE">
        <w:rPr>
          <w:i/>
          <w:iCs/>
        </w:rPr>
        <w:t>need</w:t>
      </w:r>
      <w:r w:rsidR="00FE23BE">
        <w:t xml:space="preserve"> to create a pivot </w:t>
      </w:r>
      <w:proofErr w:type="gramStart"/>
      <w:r w:rsidR="00FE23BE">
        <w:t>in order to</w:t>
      </w:r>
      <w:proofErr w:type="gramEnd"/>
      <w:r w:rsidR="00FE23BE">
        <w:t xml:space="preserve"> have strong visuals—there are plenty of options in Excel which allow us to begin the first steps to building good reports and creating the necessary analysis for program </w:t>
      </w:r>
    </w:p>
    <w:p w14:paraId="2000E0A4" w14:textId="5CB6BEF4" w:rsidR="008C56A9" w:rsidRDefault="008C56A9" w:rsidP="00EE254F"/>
    <w:p w14:paraId="69C88C80" w14:textId="768E612C" w:rsidR="008C56A9" w:rsidRDefault="00852001" w:rsidP="008C56A9">
      <w:pPr>
        <w:pStyle w:val="Heading3"/>
      </w:pPr>
      <w:bookmarkStart w:id="26" w:name="_Toc86315077"/>
      <w:r>
        <w:t>Creating Graphs</w:t>
      </w:r>
      <w:bookmarkEnd w:id="26"/>
    </w:p>
    <w:p w14:paraId="2EBC9D0D" w14:textId="505600C7" w:rsidR="00852001" w:rsidRDefault="00852001" w:rsidP="00852001"/>
    <w:p w14:paraId="0E68A0AC" w14:textId="3CCC8F10" w:rsidR="00FD341A" w:rsidRDefault="00FD341A" w:rsidP="00852001">
      <w:r>
        <w:t>We are all aware of the need for visuals in a</w:t>
      </w:r>
      <w:r w:rsidR="0064293D">
        <w:t xml:space="preserve">ny report, but this is especially true </w:t>
      </w:r>
      <w:r w:rsidR="00555632">
        <w:t>for program analysis</w:t>
      </w:r>
      <w:r w:rsidR="0064293D">
        <w:t xml:space="preserve">. Although, you may mostly work with </w:t>
      </w:r>
      <w:proofErr w:type="spellStart"/>
      <w:r w:rsidR="0064293D">
        <w:t>PivotCharts</w:t>
      </w:r>
      <w:proofErr w:type="spellEnd"/>
      <w:r w:rsidR="0064293D">
        <w:t xml:space="preserve"> and PivotTables, we would like to finish off by showing you a few more options for graphs. The two </w:t>
      </w:r>
      <w:proofErr w:type="gramStart"/>
      <w:r w:rsidR="0064293D">
        <w:t>most commonly used</w:t>
      </w:r>
      <w:proofErr w:type="gramEnd"/>
      <w:r w:rsidR="0064293D">
        <w:t xml:space="preserve"> for </w:t>
      </w:r>
      <w:r w:rsidR="00555632">
        <w:t xml:space="preserve">self-studies </w:t>
      </w:r>
      <w:r w:rsidR="0064293D">
        <w:t>would be the bar chart. Next, we would like to highlight a variation of the bar chart: the stacked bar chart. We’ve seen these in the past, so there’s not much in the way of introduction this time, but we are confident that you’ll see the importance of these two graphs and implement them in your own work.</w:t>
      </w:r>
    </w:p>
    <w:p w14:paraId="4CD0BD10" w14:textId="77777777" w:rsidR="00FD341A" w:rsidRDefault="00FD341A" w:rsidP="00852001"/>
    <w:p w14:paraId="3501BB8C" w14:textId="7414CB0A" w:rsidR="00852001" w:rsidRDefault="00852001" w:rsidP="00852001">
      <w:pPr>
        <w:pStyle w:val="Heading4"/>
      </w:pPr>
      <w:r>
        <w:t>Bar Charts</w:t>
      </w:r>
    </w:p>
    <w:p w14:paraId="4C3DDB3E" w14:textId="55E959FC" w:rsidR="00746D5A" w:rsidRDefault="00746D5A" w:rsidP="00852001">
      <w:r>
        <w:rPr>
          <w:noProof/>
        </w:rPr>
        <w:drawing>
          <wp:anchor distT="0" distB="0" distL="114300" distR="114300" simplePos="0" relativeHeight="251787264" behindDoc="0" locked="1" layoutInCell="1" allowOverlap="1" wp14:anchorId="742E0A23" wp14:editId="01E06306">
            <wp:simplePos x="0" y="0"/>
            <wp:positionH relativeFrom="column">
              <wp:posOffset>866140</wp:posOffset>
            </wp:positionH>
            <wp:positionV relativeFrom="page">
              <wp:posOffset>5613400</wp:posOffset>
            </wp:positionV>
            <wp:extent cx="3837940" cy="3222625"/>
            <wp:effectExtent l="0" t="0" r="0" b="3175"/>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3">
                      <a:extLst>
                        <a:ext uri="{28A0092B-C50C-407E-A947-70E740481C1C}">
                          <a14:useLocalDpi xmlns:a14="http://schemas.microsoft.com/office/drawing/2010/main" val="0"/>
                        </a:ext>
                      </a:extLst>
                    </a:blip>
                    <a:stretch>
                      <a:fillRect/>
                    </a:stretch>
                  </pic:blipFill>
                  <pic:spPr>
                    <a:xfrm>
                      <a:off x="0" y="0"/>
                      <a:ext cx="3837940" cy="3222625"/>
                    </a:xfrm>
                    <a:prstGeom prst="rect">
                      <a:avLst/>
                    </a:prstGeom>
                  </pic:spPr>
                </pic:pic>
              </a:graphicData>
            </a:graphic>
            <wp14:sizeRelH relativeFrom="margin">
              <wp14:pctWidth>0</wp14:pctWidth>
            </wp14:sizeRelH>
            <wp14:sizeRelV relativeFrom="margin">
              <wp14:pctHeight>0</wp14:pctHeight>
            </wp14:sizeRelV>
          </wp:anchor>
        </w:drawing>
      </w:r>
    </w:p>
    <w:p w14:paraId="26CC5352" w14:textId="7C4CD60F" w:rsidR="00746D5A" w:rsidRDefault="00746D5A" w:rsidP="00852001"/>
    <w:p w14:paraId="2ABCEB4C" w14:textId="2C9B812D" w:rsidR="002F1650" w:rsidRDefault="002F1650" w:rsidP="00852001"/>
    <w:p w14:paraId="64B76886" w14:textId="6B31B9F7" w:rsidR="002F1650" w:rsidRDefault="002F1650" w:rsidP="00852001"/>
    <w:p w14:paraId="6DB81809" w14:textId="77777777" w:rsidR="002F1650" w:rsidRDefault="002F1650" w:rsidP="00852001"/>
    <w:p w14:paraId="41EAFE5A" w14:textId="77777777" w:rsidR="00A42446" w:rsidRDefault="00A42446" w:rsidP="00852001"/>
    <w:p w14:paraId="6B43D320" w14:textId="407ACBD8" w:rsidR="00746D5A" w:rsidRDefault="002F1650" w:rsidP="00852001">
      <w:r>
        <w:t>In the gif above, we showcase some of the charting options within Excel. As you may notice, there are a variety of ways to create charts for your various needs and styles. There are plenty of options so feel free to play around with the options and try to have a little fun creating your very own bar charts!</w:t>
      </w:r>
    </w:p>
    <w:p w14:paraId="47CAFA71" w14:textId="77777777" w:rsidR="00746D5A" w:rsidRDefault="00746D5A" w:rsidP="00852001"/>
    <w:p w14:paraId="5CBE2D9A" w14:textId="261850F0" w:rsidR="00852001" w:rsidRDefault="00852001" w:rsidP="00852001">
      <w:pPr>
        <w:rPr>
          <w:noProof/>
        </w:rPr>
      </w:pPr>
    </w:p>
    <w:p w14:paraId="31B939F0" w14:textId="29F07EAF" w:rsidR="00852001" w:rsidRDefault="00852001" w:rsidP="00852001"/>
    <w:p w14:paraId="0A38D8E4" w14:textId="41E56A16" w:rsidR="00852001" w:rsidRDefault="00852001" w:rsidP="00852001"/>
    <w:p w14:paraId="6A032825" w14:textId="77777777" w:rsidR="00852001" w:rsidRDefault="00852001" w:rsidP="00852001"/>
    <w:p w14:paraId="1816AEAE" w14:textId="77777777" w:rsidR="00852001" w:rsidRDefault="00852001" w:rsidP="00852001"/>
    <w:p w14:paraId="359D89D3" w14:textId="77777777" w:rsidR="00852001" w:rsidRDefault="00852001" w:rsidP="00852001"/>
    <w:p w14:paraId="73167D09" w14:textId="40C7A626" w:rsidR="00EE254F" w:rsidRDefault="00EE254F" w:rsidP="00EE254F"/>
    <w:p w14:paraId="463DDE97" w14:textId="4E911814" w:rsidR="00EE254F" w:rsidRDefault="00EE254F" w:rsidP="00EE254F"/>
    <w:p w14:paraId="2F558D36" w14:textId="00171136" w:rsidR="00EE254F" w:rsidRDefault="00EE254F" w:rsidP="00EE254F"/>
    <w:p w14:paraId="0FFBE7C3" w14:textId="4DF6DE96" w:rsidR="00EE254F" w:rsidRDefault="00EE254F" w:rsidP="00EE254F"/>
    <w:p w14:paraId="12C5F136" w14:textId="4EC36847" w:rsidR="00EE254F" w:rsidRDefault="00EE254F" w:rsidP="00EE254F"/>
    <w:p w14:paraId="39844675" w14:textId="228FC81A" w:rsidR="00EE254F" w:rsidRDefault="00EE254F" w:rsidP="00EE254F"/>
    <w:p w14:paraId="4B7E9704" w14:textId="52744F7D" w:rsidR="00EE254F" w:rsidRDefault="00EE254F" w:rsidP="00EE254F"/>
    <w:p w14:paraId="531A62D9" w14:textId="364F0303" w:rsidR="00EE254F" w:rsidRDefault="00EE254F" w:rsidP="00EE254F"/>
    <w:p w14:paraId="10335E50" w14:textId="1DB5DCD6" w:rsidR="00EE254F" w:rsidRDefault="00EE254F" w:rsidP="00EE254F"/>
    <w:p w14:paraId="64E5B2F0" w14:textId="5B0EA00A" w:rsidR="00EE254F" w:rsidRDefault="00EE254F" w:rsidP="00EE254F"/>
    <w:p w14:paraId="5B1E8D54" w14:textId="3E20A65C" w:rsidR="00EE254F" w:rsidRDefault="00EE254F" w:rsidP="00EE254F"/>
    <w:p w14:paraId="059ADEE8" w14:textId="216628B3" w:rsidR="00EE254F" w:rsidRDefault="00EE254F" w:rsidP="00EE254F"/>
    <w:p w14:paraId="67341A44" w14:textId="039AEA90" w:rsidR="00EE254F" w:rsidRDefault="00EE254F" w:rsidP="00EE254F"/>
    <w:p w14:paraId="44D71DFE" w14:textId="0BA67BF5" w:rsidR="00EE254F" w:rsidRDefault="00EE254F" w:rsidP="00EE254F"/>
    <w:p w14:paraId="0CEE21F3" w14:textId="269926BE" w:rsidR="00EE254F" w:rsidRDefault="00EE254F" w:rsidP="00EE254F"/>
    <w:p w14:paraId="5C701B17" w14:textId="53CC39EA" w:rsidR="00EE254F" w:rsidRDefault="00EE254F" w:rsidP="00EE254F"/>
    <w:p w14:paraId="5CD6A9D0" w14:textId="6A1F2697" w:rsidR="00EE254F" w:rsidRDefault="00EE254F" w:rsidP="00EE254F"/>
    <w:p w14:paraId="78D746B5" w14:textId="75C08DCE" w:rsidR="00EE254F" w:rsidRDefault="00EE254F" w:rsidP="00EE254F"/>
    <w:p w14:paraId="770D0202" w14:textId="4912EF67" w:rsidR="00EE254F" w:rsidRDefault="00EE254F" w:rsidP="00EE254F"/>
    <w:p w14:paraId="767712D0" w14:textId="5119B1F1" w:rsidR="00EE254F" w:rsidRDefault="00EE254F" w:rsidP="00EE254F"/>
    <w:p w14:paraId="61CC5878" w14:textId="776ADF56" w:rsidR="00EE254F" w:rsidRDefault="00EE254F" w:rsidP="00EE254F"/>
    <w:p w14:paraId="5A06EE16" w14:textId="56E8A7F8" w:rsidR="00EE254F" w:rsidRDefault="00EE254F" w:rsidP="00EE254F"/>
    <w:p w14:paraId="3680B71A" w14:textId="02FD2A67" w:rsidR="00EE254F" w:rsidRDefault="00EE254F" w:rsidP="00EE254F"/>
    <w:p w14:paraId="45506F9C" w14:textId="69255374" w:rsidR="00EE254F" w:rsidRDefault="00EE254F" w:rsidP="00EE254F"/>
    <w:p w14:paraId="75A1130A" w14:textId="1634255E" w:rsidR="00EE254F" w:rsidRDefault="00EE254F" w:rsidP="00EE254F"/>
    <w:p w14:paraId="08F81B02" w14:textId="3130D69F" w:rsidR="00EE254F" w:rsidRDefault="00EE254F" w:rsidP="00EE254F"/>
    <w:p w14:paraId="39A662C3" w14:textId="3F2793E1" w:rsidR="00EE254F" w:rsidRDefault="00EE254F" w:rsidP="00EE254F"/>
    <w:p w14:paraId="6C60EBB0" w14:textId="5D3EADAE" w:rsidR="00EE254F" w:rsidRDefault="00EE254F" w:rsidP="00EE254F"/>
    <w:p w14:paraId="4899D808" w14:textId="77777777" w:rsidR="00EE254F" w:rsidRPr="00EE254F" w:rsidRDefault="00EE254F" w:rsidP="00EE254F"/>
    <w:p w14:paraId="1CB1EEA0" w14:textId="77777777" w:rsidR="00A42446" w:rsidRDefault="00A42446" w:rsidP="00EE3724">
      <w:pPr>
        <w:rPr>
          <w:b/>
          <w:bCs/>
        </w:rPr>
      </w:pPr>
    </w:p>
    <w:p w14:paraId="50809BA3" w14:textId="77777777" w:rsidR="00B45EF0" w:rsidRDefault="00B45EF0" w:rsidP="00EE3724"/>
    <w:p w14:paraId="4E3015E0" w14:textId="77777777" w:rsidR="00B45EF0" w:rsidRDefault="00B45EF0" w:rsidP="006B63EB"/>
    <w:p w14:paraId="6ED5D77A" w14:textId="77777777" w:rsidR="00B45EF0" w:rsidRDefault="00B45EF0" w:rsidP="006B63EB"/>
    <w:p w14:paraId="64625061" w14:textId="77777777" w:rsidR="00B45EF0" w:rsidRDefault="00B45EF0" w:rsidP="00660726">
      <w:pPr>
        <w:pStyle w:val="Heading1"/>
        <w:jc w:val="center"/>
      </w:pPr>
    </w:p>
    <w:p w14:paraId="0AAABBB3" w14:textId="647E998A" w:rsidR="00D11D00" w:rsidRDefault="00B5605F" w:rsidP="006B63EB">
      <w:r>
        <w:rPr>
          <w:noProof/>
        </w:rPr>
        <w:drawing>
          <wp:inline distT="0" distB="0" distL="0" distR="0" wp14:anchorId="67D52463" wp14:editId="4F8B5176">
            <wp:extent cx="5422198" cy="3036431"/>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94">
                      <a:extLst>
                        <a:ext uri="{28A0092B-C50C-407E-A947-70E740481C1C}">
                          <a14:useLocalDpi xmlns:a14="http://schemas.microsoft.com/office/drawing/2010/main" val="0"/>
                        </a:ext>
                      </a:extLst>
                    </a:blip>
                    <a:stretch>
                      <a:fillRect/>
                    </a:stretch>
                  </pic:blipFill>
                  <pic:spPr>
                    <a:xfrm>
                      <a:off x="0" y="0"/>
                      <a:ext cx="5449379" cy="3051652"/>
                    </a:xfrm>
                    <a:prstGeom prst="rect">
                      <a:avLst/>
                    </a:prstGeom>
                  </pic:spPr>
                </pic:pic>
              </a:graphicData>
            </a:graphic>
          </wp:inline>
        </w:drawing>
      </w:r>
    </w:p>
    <w:p w14:paraId="4678F32D" w14:textId="4EB38FBE" w:rsidR="00D11D00" w:rsidRDefault="00D11D00" w:rsidP="006B63EB"/>
    <w:p w14:paraId="599E3C32" w14:textId="267831A4" w:rsidR="00032BEC" w:rsidRDefault="00032BEC" w:rsidP="00032BEC"/>
    <w:p w14:paraId="6C15347F" w14:textId="2DE2178B" w:rsidR="00032BEC" w:rsidRDefault="00032BEC" w:rsidP="00032BEC"/>
    <w:p w14:paraId="55AE00CB" w14:textId="11907410" w:rsidR="00032BEC" w:rsidRDefault="00A42446" w:rsidP="00032BEC">
      <w:r>
        <w:t>Thank you!!</w:t>
      </w:r>
    </w:p>
    <w:p w14:paraId="0B4B9FD9" w14:textId="1A1D7A4E" w:rsidR="00032BEC" w:rsidRDefault="00032BEC" w:rsidP="00032BEC"/>
    <w:p w14:paraId="77E9BE6D" w14:textId="3D81A421" w:rsidR="00032BEC" w:rsidRDefault="00032BEC" w:rsidP="00032BEC"/>
    <w:p w14:paraId="318248C0" w14:textId="6E2DC184" w:rsidR="00277982" w:rsidRDefault="00277982" w:rsidP="00032BEC"/>
    <w:p w14:paraId="6C65E800" w14:textId="1C823C5E" w:rsidR="00277982" w:rsidRDefault="00277982" w:rsidP="00032BEC"/>
    <w:p w14:paraId="4B529912" w14:textId="026456BB" w:rsidR="00277982" w:rsidRDefault="00277982" w:rsidP="00032BEC"/>
    <w:p w14:paraId="5E5FE7D3" w14:textId="77777777" w:rsidR="00EE3724" w:rsidRDefault="00EE3724" w:rsidP="00032BEC"/>
    <w:p w14:paraId="052A2E79" w14:textId="3E45910E" w:rsidR="00277982" w:rsidRDefault="00277982" w:rsidP="00032BEC"/>
    <w:p w14:paraId="5B907703" w14:textId="3E0875BE" w:rsidR="00032BEC" w:rsidRDefault="00032BEC" w:rsidP="00032BEC"/>
    <w:p w14:paraId="6599E039" w14:textId="77777777" w:rsidR="00032BEC" w:rsidRPr="00032BEC" w:rsidRDefault="00032BEC" w:rsidP="00032BEC"/>
    <w:p w14:paraId="0102ABAF" w14:textId="77777777" w:rsidR="00351932" w:rsidRDefault="00351932" w:rsidP="00660726">
      <w:pPr>
        <w:pStyle w:val="Heading1"/>
        <w:jc w:val="center"/>
      </w:pPr>
      <w:bookmarkStart w:id="27" w:name="_Appendix_A"/>
      <w:bookmarkEnd w:id="27"/>
    </w:p>
    <w:p w14:paraId="15007FB2" w14:textId="77777777" w:rsidR="00351932" w:rsidRDefault="00351932" w:rsidP="00660726">
      <w:pPr>
        <w:pStyle w:val="Heading1"/>
        <w:jc w:val="center"/>
      </w:pPr>
    </w:p>
    <w:p w14:paraId="6E679AFF" w14:textId="77777777" w:rsidR="00351932" w:rsidRDefault="00351932" w:rsidP="00660726">
      <w:pPr>
        <w:pStyle w:val="Heading1"/>
        <w:jc w:val="center"/>
      </w:pPr>
    </w:p>
    <w:p w14:paraId="4AE4A9F2" w14:textId="2E6C356F" w:rsidR="00301ACF" w:rsidRDefault="00301ACF" w:rsidP="00660726">
      <w:pPr>
        <w:pStyle w:val="Heading1"/>
        <w:jc w:val="center"/>
      </w:pPr>
      <w:bookmarkStart w:id="28" w:name="_Toc86315078"/>
      <w:r>
        <w:t>Appendix</w:t>
      </w:r>
      <w:r w:rsidR="00844FF9">
        <w:t xml:space="preserve"> A</w:t>
      </w:r>
      <w:bookmarkEnd w:id="28"/>
    </w:p>
    <w:p w14:paraId="1AB745FC" w14:textId="04048F38" w:rsidR="00301ACF" w:rsidRPr="00CF4D9A" w:rsidRDefault="00301ACF" w:rsidP="00301ACF">
      <w:pPr>
        <w:rPr>
          <w:rFonts w:ascii="Times New Roman" w:hAnsi="Times New Roman"/>
        </w:rPr>
      </w:pPr>
    </w:p>
    <w:p w14:paraId="3DF71370" w14:textId="2C02BDE8" w:rsidR="00301ACF" w:rsidRPr="00CF4D9A" w:rsidRDefault="00976149" w:rsidP="00844FF9">
      <w:pPr>
        <w:pStyle w:val="ListParagraph"/>
        <w:numPr>
          <w:ilvl w:val="0"/>
          <w:numId w:val="3"/>
        </w:numPr>
        <w:rPr>
          <w:rFonts w:ascii="Times New Roman" w:hAnsi="Times New Roman"/>
        </w:rPr>
      </w:pPr>
      <w:hyperlink r:id="rId95" w:history="1">
        <w:r w:rsidR="001D6BB7" w:rsidRPr="001D6BB7">
          <w:rPr>
            <w:rStyle w:val="Hyperlink"/>
            <w:rFonts w:ascii="Times New Roman" w:hAnsi="Times New Roman"/>
          </w:rPr>
          <w:t>Filtering</w:t>
        </w:r>
      </w:hyperlink>
    </w:p>
    <w:p w14:paraId="7846F78F" w14:textId="082A3ADB" w:rsidR="00A3711D" w:rsidRDefault="00976149" w:rsidP="00A3711D">
      <w:pPr>
        <w:pStyle w:val="ListParagraph"/>
        <w:numPr>
          <w:ilvl w:val="1"/>
          <w:numId w:val="3"/>
        </w:numPr>
        <w:rPr>
          <w:rFonts w:ascii="Times New Roman" w:hAnsi="Times New Roman"/>
        </w:rPr>
      </w:pPr>
      <w:hyperlink r:id="rId96" w:history="1">
        <w:r w:rsidR="00450510" w:rsidRPr="00450510">
          <w:rPr>
            <w:rStyle w:val="Hyperlink"/>
            <w:rFonts w:ascii="Times New Roman" w:hAnsi="Times New Roman"/>
          </w:rPr>
          <w:t>Handling Inconsistent Data (misspelled entries)</w:t>
        </w:r>
      </w:hyperlink>
    </w:p>
    <w:p w14:paraId="45EADD65" w14:textId="62F62D35" w:rsidR="00A3711D" w:rsidRDefault="00976149" w:rsidP="00A3711D">
      <w:pPr>
        <w:pStyle w:val="ListParagraph"/>
        <w:numPr>
          <w:ilvl w:val="2"/>
          <w:numId w:val="3"/>
        </w:numPr>
        <w:rPr>
          <w:rFonts w:ascii="Times New Roman" w:hAnsi="Times New Roman"/>
        </w:rPr>
      </w:pPr>
      <w:hyperlink r:id="rId97" w:history="1">
        <w:r w:rsidR="002F69DA" w:rsidRPr="002F69DA">
          <w:rPr>
            <w:rStyle w:val="Hyperlink"/>
            <w:rFonts w:ascii="Times New Roman" w:hAnsi="Times New Roman"/>
          </w:rPr>
          <w:t>Microsoft Filter Guide</w:t>
        </w:r>
      </w:hyperlink>
    </w:p>
    <w:p w14:paraId="19313B19" w14:textId="32B86E65" w:rsidR="004254AE" w:rsidRDefault="00976149" w:rsidP="004254AE">
      <w:pPr>
        <w:pStyle w:val="ListParagraph"/>
        <w:numPr>
          <w:ilvl w:val="0"/>
          <w:numId w:val="3"/>
        </w:numPr>
        <w:rPr>
          <w:rFonts w:ascii="Times New Roman" w:hAnsi="Times New Roman"/>
        </w:rPr>
      </w:pPr>
      <w:hyperlink r:id="rId98" w:history="1">
        <w:r w:rsidR="004254AE" w:rsidRPr="004254AE">
          <w:rPr>
            <w:rStyle w:val="Hyperlink"/>
            <w:rFonts w:ascii="Times New Roman" w:hAnsi="Times New Roman"/>
          </w:rPr>
          <w:t>Removing Duplicates</w:t>
        </w:r>
      </w:hyperlink>
    </w:p>
    <w:p w14:paraId="686FEF75" w14:textId="7EB6F6AB" w:rsidR="00483865" w:rsidRDefault="00976149" w:rsidP="00483865">
      <w:pPr>
        <w:pStyle w:val="ListParagraph"/>
        <w:numPr>
          <w:ilvl w:val="1"/>
          <w:numId w:val="3"/>
        </w:numPr>
        <w:rPr>
          <w:rFonts w:ascii="Times New Roman" w:hAnsi="Times New Roman"/>
        </w:rPr>
      </w:pPr>
      <w:hyperlink r:id="rId99" w:history="1">
        <w:r w:rsidR="00483865" w:rsidRPr="00483865">
          <w:rPr>
            <w:rStyle w:val="Hyperlink"/>
            <w:rFonts w:ascii="Times New Roman" w:hAnsi="Times New Roman"/>
          </w:rPr>
          <w:t>Microsoft Removing Duplicates Guide</w:t>
        </w:r>
      </w:hyperlink>
    </w:p>
    <w:p w14:paraId="4C21E991" w14:textId="3675DC94" w:rsidR="00D20F60" w:rsidRPr="00486DBB" w:rsidRDefault="00976149" w:rsidP="00D20F60">
      <w:pPr>
        <w:pStyle w:val="ListParagraph"/>
        <w:numPr>
          <w:ilvl w:val="0"/>
          <w:numId w:val="3"/>
        </w:numPr>
        <w:rPr>
          <w:rStyle w:val="Hyperlink"/>
          <w:rFonts w:ascii="Times New Roman" w:hAnsi="Times New Roman"/>
          <w:color w:val="auto"/>
          <w:u w:val="none"/>
        </w:rPr>
      </w:pPr>
      <w:hyperlink r:id="rId100" w:history="1">
        <w:r w:rsidR="00D20F60" w:rsidRPr="00D20F60">
          <w:rPr>
            <w:rStyle w:val="Hyperlink"/>
            <w:rFonts w:ascii="Times New Roman" w:hAnsi="Times New Roman"/>
          </w:rPr>
          <w:t xml:space="preserve">Find &amp; </w:t>
        </w:r>
        <w:proofErr w:type="gramStart"/>
        <w:r w:rsidR="00D20F60" w:rsidRPr="00D20F60">
          <w:rPr>
            <w:rStyle w:val="Hyperlink"/>
            <w:rFonts w:ascii="Times New Roman" w:hAnsi="Times New Roman"/>
          </w:rPr>
          <w:t>Replace</w:t>
        </w:r>
        <w:proofErr w:type="gramEnd"/>
      </w:hyperlink>
    </w:p>
    <w:p w14:paraId="629BFB2C" w14:textId="6E99823C" w:rsidR="00486DBB" w:rsidRPr="00FA3EBA" w:rsidRDefault="00976149" w:rsidP="00D20F60">
      <w:pPr>
        <w:pStyle w:val="ListParagraph"/>
        <w:numPr>
          <w:ilvl w:val="0"/>
          <w:numId w:val="3"/>
        </w:numPr>
        <w:rPr>
          <w:rStyle w:val="Hyperlink"/>
          <w:rFonts w:ascii="Times New Roman" w:hAnsi="Times New Roman"/>
          <w:color w:val="auto"/>
          <w:u w:val="none"/>
        </w:rPr>
      </w:pPr>
      <w:hyperlink r:id="rId101" w:history="1">
        <w:r w:rsidR="00486DBB" w:rsidRPr="00486DBB">
          <w:rPr>
            <w:rStyle w:val="Hyperlink"/>
            <w:rFonts w:ascii="Times New Roman" w:hAnsi="Times New Roman"/>
          </w:rPr>
          <w:t>Formulas in Excel</w:t>
        </w:r>
      </w:hyperlink>
    </w:p>
    <w:p w14:paraId="12261CCE" w14:textId="35B04781" w:rsidR="00FA3EBA" w:rsidRPr="000B5A6F" w:rsidRDefault="00976149" w:rsidP="00FA3EBA">
      <w:pPr>
        <w:pStyle w:val="ListParagraph"/>
        <w:numPr>
          <w:ilvl w:val="1"/>
          <w:numId w:val="3"/>
        </w:numPr>
        <w:rPr>
          <w:rStyle w:val="Hyperlink"/>
          <w:rFonts w:ascii="Times New Roman" w:hAnsi="Times New Roman"/>
          <w:color w:val="auto"/>
          <w:u w:val="none"/>
        </w:rPr>
      </w:pPr>
      <w:hyperlink r:id="rId102" w:history="1">
        <w:r w:rsidR="00FA3EBA" w:rsidRPr="00FA3EBA">
          <w:rPr>
            <w:rStyle w:val="Hyperlink"/>
            <w:rFonts w:ascii="Times New Roman" w:hAnsi="Times New Roman"/>
          </w:rPr>
          <w:t>Cell References</w:t>
        </w:r>
      </w:hyperlink>
      <w:r w:rsidR="00FA3EBA">
        <w:rPr>
          <w:rStyle w:val="Hyperlink"/>
          <w:rFonts w:ascii="Times New Roman" w:hAnsi="Times New Roman"/>
        </w:rPr>
        <w:t xml:space="preserve"> </w:t>
      </w:r>
    </w:p>
    <w:p w14:paraId="46B3F5CE" w14:textId="0E7CC9B9" w:rsidR="000B5A6F" w:rsidRPr="000B5A6F" w:rsidRDefault="00976149" w:rsidP="000B5A6F">
      <w:pPr>
        <w:pStyle w:val="ListParagraph"/>
        <w:numPr>
          <w:ilvl w:val="1"/>
          <w:numId w:val="3"/>
        </w:numPr>
        <w:rPr>
          <w:rStyle w:val="Hyperlink"/>
          <w:rFonts w:ascii="Times New Roman" w:hAnsi="Times New Roman"/>
          <w:color w:val="auto"/>
          <w:u w:val="none"/>
        </w:rPr>
      </w:pPr>
      <w:hyperlink r:id="rId103" w:history="1">
        <w:r w:rsidR="000B5A6F" w:rsidRPr="000B5A6F">
          <w:rPr>
            <w:rStyle w:val="Hyperlink"/>
            <w:rFonts w:ascii="Times New Roman" w:hAnsi="Times New Roman"/>
          </w:rPr>
          <w:t>C</w:t>
        </w:r>
        <w:r w:rsidR="000B5A6F">
          <w:rPr>
            <w:rStyle w:val="Hyperlink"/>
            <w:rFonts w:ascii="Times New Roman" w:hAnsi="Times New Roman"/>
          </w:rPr>
          <w:t>OUNT</w:t>
        </w:r>
      </w:hyperlink>
    </w:p>
    <w:p w14:paraId="5961BA91" w14:textId="122C488D" w:rsidR="000B5A6F" w:rsidRPr="001C539E" w:rsidRDefault="00976149" w:rsidP="000B5A6F">
      <w:pPr>
        <w:pStyle w:val="ListParagraph"/>
        <w:numPr>
          <w:ilvl w:val="2"/>
          <w:numId w:val="3"/>
        </w:numPr>
        <w:rPr>
          <w:rStyle w:val="Hyperlink"/>
          <w:rFonts w:ascii="Times New Roman" w:hAnsi="Times New Roman"/>
          <w:color w:val="auto"/>
          <w:u w:val="none"/>
        </w:rPr>
      </w:pPr>
      <w:hyperlink r:id="rId104" w:history="1">
        <w:r w:rsidR="000B5A6F" w:rsidRPr="000B5A6F">
          <w:rPr>
            <w:rStyle w:val="Hyperlink"/>
            <w:rFonts w:ascii="Times New Roman" w:hAnsi="Times New Roman"/>
          </w:rPr>
          <w:t>COUNTIF</w:t>
        </w:r>
      </w:hyperlink>
    </w:p>
    <w:p w14:paraId="47E8005F" w14:textId="1B48BDED" w:rsidR="001C539E" w:rsidRPr="000B5A6F" w:rsidRDefault="00976149" w:rsidP="000B5A6F">
      <w:pPr>
        <w:pStyle w:val="ListParagraph"/>
        <w:numPr>
          <w:ilvl w:val="2"/>
          <w:numId w:val="3"/>
        </w:numPr>
        <w:rPr>
          <w:rStyle w:val="Hyperlink"/>
          <w:rFonts w:ascii="Times New Roman" w:hAnsi="Times New Roman"/>
          <w:color w:val="auto"/>
          <w:u w:val="none"/>
        </w:rPr>
      </w:pPr>
      <w:hyperlink r:id="rId105" w:history="1">
        <w:r w:rsidR="001C539E" w:rsidRPr="001C539E">
          <w:rPr>
            <w:rStyle w:val="Hyperlink"/>
            <w:rFonts w:ascii="Times New Roman" w:hAnsi="Times New Roman"/>
          </w:rPr>
          <w:t>COUNTIFS</w:t>
        </w:r>
      </w:hyperlink>
    </w:p>
    <w:p w14:paraId="11990E57" w14:textId="4F7509ED" w:rsidR="000B5A6F" w:rsidRPr="000B5A6F" w:rsidRDefault="00976149" w:rsidP="000B5A6F">
      <w:pPr>
        <w:pStyle w:val="ListParagraph"/>
        <w:numPr>
          <w:ilvl w:val="2"/>
          <w:numId w:val="3"/>
        </w:numPr>
        <w:rPr>
          <w:rStyle w:val="Hyperlink"/>
          <w:rFonts w:ascii="Times New Roman" w:hAnsi="Times New Roman"/>
          <w:color w:val="auto"/>
          <w:u w:val="none"/>
        </w:rPr>
      </w:pPr>
      <w:hyperlink r:id="rId106" w:history="1">
        <w:r w:rsidR="000B5A6F" w:rsidRPr="000B5A6F">
          <w:rPr>
            <w:rStyle w:val="Hyperlink"/>
            <w:rFonts w:ascii="Times New Roman" w:hAnsi="Times New Roman"/>
          </w:rPr>
          <w:t>COUNTA</w:t>
        </w:r>
      </w:hyperlink>
    </w:p>
    <w:p w14:paraId="408F6FE6" w14:textId="15AC227E" w:rsidR="000B5A6F" w:rsidRPr="000B5A6F" w:rsidRDefault="00976149" w:rsidP="000B5A6F">
      <w:pPr>
        <w:pStyle w:val="ListParagraph"/>
        <w:numPr>
          <w:ilvl w:val="2"/>
          <w:numId w:val="3"/>
        </w:numPr>
        <w:rPr>
          <w:rStyle w:val="Hyperlink"/>
          <w:rFonts w:ascii="Times New Roman" w:hAnsi="Times New Roman"/>
          <w:color w:val="auto"/>
          <w:u w:val="none"/>
        </w:rPr>
      </w:pPr>
      <w:hyperlink r:id="rId107" w:history="1">
        <w:r w:rsidR="000B5A6F" w:rsidRPr="000B5A6F">
          <w:rPr>
            <w:rStyle w:val="Hyperlink"/>
            <w:rFonts w:ascii="Times New Roman" w:hAnsi="Times New Roman"/>
          </w:rPr>
          <w:t>COUNTBLANKS</w:t>
        </w:r>
      </w:hyperlink>
    </w:p>
    <w:p w14:paraId="6C34EBE8" w14:textId="22722360" w:rsidR="000B5A6F" w:rsidRPr="001C539E" w:rsidRDefault="00976149" w:rsidP="000B5A6F">
      <w:pPr>
        <w:pStyle w:val="ListParagraph"/>
        <w:numPr>
          <w:ilvl w:val="1"/>
          <w:numId w:val="3"/>
        </w:numPr>
        <w:rPr>
          <w:rStyle w:val="Hyperlink"/>
          <w:rFonts w:ascii="Times New Roman" w:hAnsi="Times New Roman"/>
          <w:color w:val="auto"/>
          <w:u w:val="none"/>
        </w:rPr>
      </w:pPr>
      <w:hyperlink r:id="rId108" w:history="1">
        <w:r w:rsidR="000B5A6F" w:rsidRPr="00C969B2">
          <w:rPr>
            <w:rStyle w:val="Hyperlink"/>
            <w:rFonts w:ascii="Times New Roman" w:hAnsi="Times New Roman"/>
          </w:rPr>
          <w:t>SUM</w:t>
        </w:r>
      </w:hyperlink>
    </w:p>
    <w:p w14:paraId="0FC3E28F" w14:textId="5B6C9654" w:rsidR="001C539E" w:rsidRPr="001C539E" w:rsidRDefault="00976149" w:rsidP="001C539E">
      <w:pPr>
        <w:pStyle w:val="ListParagraph"/>
        <w:numPr>
          <w:ilvl w:val="2"/>
          <w:numId w:val="3"/>
        </w:numPr>
        <w:rPr>
          <w:rStyle w:val="Hyperlink"/>
          <w:rFonts w:ascii="Times New Roman" w:hAnsi="Times New Roman"/>
          <w:color w:val="auto"/>
          <w:u w:val="none"/>
        </w:rPr>
      </w:pPr>
      <w:hyperlink r:id="rId109" w:history="1">
        <w:r w:rsidR="001C539E" w:rsidRPr="001C539E">
          <w:rPr>
            <w:rStyle w:val="Hyperlink"/>
            <w:rFonts w:ascii="Times New Roman" w:hAnsi="Times New Roman"/>
          </w:rPr>
          <w:t>SUMIF</w:t>
        </w:r>
      </w:hyperlink>
    </w:p>
    <w:p w14:paraId="22B2F507" w14:textId="5E07D12E" w:rsidR="001C539E" w:rsidRPr="000B5A6F" w:rsidRDefault="00976149" w:rsidP="001C539E">
      <w:pPr>
        <w:pStyle w:val="ListParagraph"/>
        <w:numPr>
          <w:ilvl w:val="2"/>
          <w:numId w:val="3"/>
        </w:numPr>
        <w:rPr>
          <w:rStyle w:val="Hyperlink"/>
          <w:rFonts w:ascii="Times New Roman" w:hAnsi="Times New Roman"/>
          <w:color w:val="auto"/>
          <w:u w:val="none"/>
        </w:rPr>
      </w:pPr>
      <w:hyperlink r:id="rId110" w:history="1">
        <w:r w:rsidR="001C539E" w:rsidRPr="001C539E">
          <w:rPr>
            <w:rStyle w:val="Hyperlink"/>
            <w:rFonts w:ascii="Times New Roman" w:hAnsi="Times New Roman"/>
          </w:rPr>
          <w:t>SUMIFS</w:t>
        </w:r>
      </w:hyperlink>
    </w:p>
    <w:p w14:paraId="5EDE2428" w14:textId="6C377B62" w:rsidR="000B5A6F" w:rsidRPr="000B5A6F" w:rsidRDefault="00976149" w:rsidP="000B5A6F">
      <w:pPr>
        <w:pStyle w:val="ListParagraph"/>
        <w:numPr>
          <w:ilvl w:val="1"/>
          <w:numId w:val="3"/>
        </w:numPr>
        <w:rPr>
          <w:rStyle w:val="Hyperlink"/>
          <w:rFonts w:ascii="Times New Roman" w:hAnsi="Times New Roman"/>
          <w:color w:val="auto"/>
          <w:u w:val="none"/>
        </w:rPr>
      </w:pPr>
      <w:hyperlink r:id="rId111" w:history="1">
        <w:r w:rsidR="000B5A6F" w:rsidRPr="000B5A6F">
          <w:rPr>
            <w:rStyle w:val="Hyperlink"/>
            <w:rFonts w:ascii="Times New Roman" w:hAnsi="Times New Roman"/>
          </w:rPr>
          <w:t>AVERAGE</w:t>
        </w:r>
      </w:hyperlink>
    </w:p>
    <w:p w14:paraId="23F5B65A" w14:textId="57FF6B5F" w:rsidR="000B5A6F" w:rsidRPr="00852001" w:rsidRDefault="00976149" w:rsidP="000B5A6F">
      <w:pPr>
        <w:pStyle w:val="ListParagraph"/>
        <w:numPr>
          <w:ilvl w:val="1"/>
          <w:numId w:val="3"/>
        </w:numPr>
        <w:rPr>
          <w:rStyle w:val="Hyperlink"/>
          <w:rFonts w:ascii="Times New Roman" w:hAnsi="Times New Roman"/>
          <w:color w:val="auto"/>
          <w:u w:val="none"/>
        </w:rPr>
      </w:pPr>
      <w:hyperlink r:id="rId112" w:history="1">
        <w:r w:rsidR="001C539E" w:rsidRPr="001C539E">
          <w:rPr>
            <w:rStyle w:val="Hyperlink"/>
            <w:rFonts w:ascii="Times New Roman" w:hAnsi="Times New Roman"/>
          </w:rPr>
          <w:t>STDEV</w:t>
        </w:r>
      </w:hyperlink>
    </w:p>
    <w:p w14:paraId="7CC6FA5E" w14:textId="4B08BC87" w:rsidR="00852001" w:rsidRDefault="00976149" w:rsidP="00852001">
      <w:pPr>
        <w:pStyle w:val="ListParagraph"/>
        <w:numPr>
          <w:ilvl w:val="0"/>
          <w:numId w:val="3"/>
        </w:numPr>
        <w:rPr>
          <w:rFonts w:ascii="Times New Roman" w:hAnsi="Times New Roman"/>
        </w:rPr>
      </w:pPr>
      <w:hyperlink r:id="rId113" w:history="1">
        <w:r w:rsidR="00852001" w:rsidRPr="00852001">
          <w:rPr>
            <w:rStyle w:val="Hyperlink"/>
            <w:rFonts w:ascii="Times New Roman" w:hAnsi="Times New Roman"/>
          </w:rPr>
          <w:t>PivotTable</w:t>
        </w:r>
      </w:hyperlink>
    </w:p>
    <w:p w14:paraId="2935683A" w14:textId="2F7807F7" w:rsidR="00852001" w:rsidRDefault="00976149" w:rsidP="00852001">
      <w:pPr>
        <w:pStyle w:val="ListParagraph"/>
        <w:numPr>
          <w:ilvl w:val="1"/>
          <w:numId w:val="3"/>
        </w:numPr>
        <w:rPr>
          <w:rFonts w:ascii="Times New Roman" w:hAnsi="Times New Roman"/>
        </w:rPr>
      </w:pPr>
      <w:hyperlink r:id="rId114" w:history="1">
        <w:r w:rsidR="00852001" w:rsidRPr="00852001">
          <w:rPr>
            <w:rStyle w:val="Hyperlink"/>
            <w:rFonts w:ascii="Times New Roman" w:hAnsi="Times New Roman"/>
          </w:rPr>
          <w:t>Use multiple tables to create a PivotTable</w:t>
        </w:r>
      </w:hyperlink>
    </w:p>
    <w:p w14:paraId="2AD668DF" w14:textId="691FEF24" w:rsidR="00852001" w:rsidRDefault="00976149" w:rsidP="00852001">
      <w:pPr>
        <w:pStyle w:val="ListParagraph"/>
        <w:numPr>
          <w:ilvl w:val="1"/>
          <w:numId w:val="3"/>
        </w:numPr>
        <w:rPr>
          <w:rFonts w:ascii="Times New Roman" w:hAnsi="Times New Roman"/>
        </w:rPr>
      </w:pPr>
      <w:hyperlink r:id="rId115" w:history="1">
        <w:r w:rsidR="00852001" w:rsidRPr="00852001">
          <w:rPr>
            <w:rStyle w:val="Hyperlink"/>
            <w:rFonts w:ascii="Times New Roman" w:hAnsi="Times New Roman"/>
          </w:rPr>
          <w:t>Using Slicers</w:t>
        </w:r>
      </w:hyperlink>
    </w:p>
    <w:p w14:paraId="092619A4" w14:textId="40083294" w:rsidR="00852001" w:rsidRDefault="00976149" w:rsidP="00852001">
      <w:pPr>
        <w:pStyle w:val="ListParagraph"/>
        <w:numPr>
          <w:ilvl w:val="1"/>
          <w:numId w:val="3"/>
        </w:numPr>
        <w:rPr>
          <w:rFonts w:ascii="Times New Roman" w:hAnsi="Times New Roman"/>
        </w:rPr>
      </w:pPr>
      <w:hyperlink r:id="rId116" w:history="1">
        <w:r w:rsidR="00852001" w:rsidRPr="00852001">
          <w:rPr>
            <w:rStyle w:val="Hyperlink"/>
            <w:rFonts w:ascii="Times New Roman" w:hAnsi="Times New Roman"/>
          </w:rPr>
          <w:t>Calculate values in a PivotTable</w:t>
        </w:r>
      </w:hyperlink>
    </w:p>
    <w:p w14:paraId="75E3A6A8" w14:textId="000F619A" w:rsidR="00852001" w:rsidRDefault="00976149" w:rsidP="00852001">
      <w:pPr>
        <w:pStyle w:val="ListParagraph"/>
        <w:numPr>
          <w:ilvl w:val="1"/>
          <w:numId w:val="3"/>
        </w:numPr>
        <w:rPr>
          <w:rFonts w:ascii="Times New Roman" w:hAnsi="Times New Roman"/>
        </w:rPr>
      </w:pPr>
      <w:hyperlink r:id="rId117" w:history="1">
        <w:r w:rsidR="00852001" w:rsidRPr="00852001">
          <w:rPr>
            <w:rStyle w:val="Hyperlink"/>
            <w:rFonts w:ascii="Times New Roman" w:hAnsi="Times New Roman"/>
          </w:rPr>
          <w:t>Deleting a PivotTable</w:t>
        </w:r>
      </w:hyperlink>
    </w:p>
    <w:p w14:paraId="549F4F20" w14:textId="7731C2BD" w:rsidR="00852001" w:rsidRPr="004254AE" w:rsidRDefault="00976149" w:rsidP="00852001">
      <w:pPr>
        <w:pStyle w:val="ListParagraph"/>
        <w:numPr>
          <w:ilvl w:val="0"/>
          <w:numId w:val="3"/>
        </w:numPr>
        <w:rPr>
          <w:rFonts w:ascii="Times New Roman" w:hAnsi="Times New Roman"/>
        </w:rPr>
      </w:pPr>
      <w:hyperlink r:id="rId118" w:history="1">
        <w:r w:rsidR="00852001" w:rsidRPr="00852001">
          <w:rPr>
            <w:rStyle w:val="Hyperlink"/>
            <w:rFonts w:ascii="Times New Roman" w:hAnsi="Times New Roman"/>
          </w:rPr>
          <w:t>PivotChart</w:t>
        </w:r>
      </w:hyperlink>
    </w:p>
    <w:p w14:paraId="4AD3D21A" w14:textId="3B300B75" w:rsidR="00A3711D" w:rsidRDefault="00A3711D" w:rsidP="00A3711D">
      <w:pPr>
        <w:rPr>
          <w:rFonts w:ascii="Times New Roman" w:hAnsi="Times New Roman"/>
        </w:rPr>
      </w:pPr>
    </w:p>
    <w:p w14:paraId="3D346371" w14:textId="69C4D1AE" w:rsidR="00A3711D" w:rsidRDefault="00A3711D" w:rsidP="00A3711D">
      <w:pPr>
        <w:rPr>
          <w:rFonts w:ascii="Times New Roman" w:hAnsi="Times New Roman"/>
        </w:rPr>
      </w:pPr>
    </w:p>
    <w:p w14:paraId="3EACEF8E" w14:textId="0B6EF148" w:rsidR="00CC14DC" w:rsidRDefault="00CC14DC" w:rsidP="00A3711D">
      <w:pPr>
        <w:rPr>
          <w:rFonts w:ascii="Times New Roman" w:hAnsi="Times New Roman"/>
        </w:rPr>
      </w:pPr>
    </w:p>
    <w:p w14:paraId="3A2B10B4" w14:textId="212C900D" w:rsidR="00CC14DC" w:rsidRDefault="00CC14DC" w:rsidP="00A3711D">
      <w:pPr>
        <w:rPr>
          <w:rFonts w:ascii="Times New Roman" w:hAnsi="Times New Roman"/>
        </w:rPr>
      </w:pPr>
    </w:p>
    <w:p w14:paraId="459F0136" w14:textId="7FFE612F" w:rsidR="00CC14DC" w:rsidRDefault="00CC14DC" w:rsidP="00A3711D">
      <w:pPr>
        <w:rPr>
          <w:rFonts w:ascii="Times New Roman" w:hAnsi="Times New Roman"/>
        </w:rPr>
      </w:pPr>
    </w:p>
    <w:p w14:paraId="5CE34FD8" w14:textId="177AF068" w:rsidR="00CC14DC" w:rsidRDefault="00CC14DC" w:rsidP="00A3711D">
      <w:pPr>
        <w:rPr>
          <w:rFonts w:ascii="Times New Roman" w:hAnsi="Times New Roman"/>
        </w:rPr>
      </w:pPr>
    </w:p>
    <w:p w14:paraId="62657E93" w14:textId="6AB5C177" w:rsidR="00CC14DC" w:rsidRDefault="00CC14DC" w:rsidP="00A3711D">
      <w:pPr>
        <w:rPr>
          <w:rFonts w:ascii="Times New Roman" w:hAnsi="Times New Roman"/>
        </w:rPr>
      </w:pPr>
    </w:p>
    <w:p w14:paraId="59CBD9EE" w14:textId="7C746848" w:rsidR="00CC14DC" w:rsidRDefault="00CC14DC" w:rsidP="00A3711D">
      <w:pPr>
        <w:rPr>
          <w:rFonts w:ascii="Times New Roman" w:hAnsi="Times New Roman"/>
        </w:rPr>
      </w:pPr>
    </w:p>
    <w:p w14:paraId="18D196C8" w14:textId="3B923D9D" w:rsidR="00CC14DC" w:rsidRDefault="00CC14DC" w:rsidP="00A3711D">
      <w:pPr>
        <w:rPr>
          <w:rFonts w:ascii="Times New Roman" w:hAnsi="Times New Roman"/>
        </w:rPr>
      </w:pPr>
    </w:p>
    <w:p w14:paraId="74528A65" w14:textId="1D944725" w:rsidR="00CC14DC" w:rsidRDefault="00CC14DC" w:rsidP="00A3711D">
      <w:pPr>
        <w:rPr>
          <w:rFonts w:ascii="Times New Roman" w:hAnsi="Times New Roman"/>
        </w:rPr>
      </w:pPr>
    </w:p>
    <w:p w14:paraId="5C7A130F" w14:textId="5239FE44" w:rsidR="00CC14DC" w:rsidRDefault="00CC14DC" w:rsidP="00A3711D">
      <w:pPr>
        <w:rPr>
          <w:rFonts w:ascii="Times New Roman" w:hAnsi="Times New Roman"/>
        </w:rPr>
      </w:pPr>
    </w:p>
    <w:p w14:paraId="60857FEE" w14:textId="17B2124A" w:rsidR="009F09CB" w:rsidRDefault="009F09CB" w:rsidP="00CC14DC">
      <w:pPr>
        <w:pStyle w:val="Heading1"/>
        <w:jc w:val="center"/>
      </w:pPr>
    </w:p>
    <w:p w14:paraId="257458DB" w14:textId="77777777" w:rsidR="00351932" w:rsidRPr="00351932" w:rsidRDefault="00351932" w:rsidP="00351932"/>
    <w:p w14:paraId="1E9A8A1B" w14:textId="77777777" w:rsidR="00EE3724" w:rsidRPr="00EE3724" w:rsidRDefault="00EE3724" w:rsidP="00EE3724"/>
    <w:p w14:paraId="30193599" w14:textId="204D63B9" w:rsidR="00CC14DC" w:rsidRDefault="00CC14DC" w:rsidP="00CC14DC">
      <w:pPr>
        <w:pStyle w:val="Heading1"/>
        <w:jc w:val="center"/>
      </w:pPr>
      <w:bookmarkStart w:id="29" w:name="_Appendix_B"/>
      <w:bookmarkStart w:id="30" w:name="_Toc86315079"/>
      <w:bookmarkEnd w:id="29"/>
      <w:r>
        <w:t>Appendix B</w:t>
      </w:r>
      <w:bookmarkStart w:id="31" w:name="Appendix_B"/>
      <w:bookmarkEnd w:id="30"/>
    </w:p>
    <w:p w14:paraId="53F7610F" w14:textId="77777777" w:rsidR="00EE3724" w:rsidRPr="00EE3724" w:rsidRDefault="00EE3724" w:rsidP="00EE3724"/>
    <w:bookmarkEnd w:id="31"/>
    <w:p w14:paraId="29EFA167" w14:textId="7B7F1A22" w:rsidR="00CC14DC" w:rsidRDefault="00B43AE5" w:rsidP="00CC14DC">
      <w:pPr>
        <w:pStyle w:val="ListParagraph"/>
        <w:numPr>
          <w:ilvl w:val="0"/>
          <w:numId w:val="8"/>
        </w:numPr>
      </w:pPr>
      <w:r>
        <w:fldChar w:fldCharType="begin"/>
      </w:r>
      <w:r>
        <w:instrText xml:space="preserve"> HYPERLINK "https://www.youtube.com/watch?v=noUP7ebbJtc" </w:instrText>
      </w:r>
      <w:r>
        <w:fldChar w:fldCharType="separate"/>
      </w:r>
      <w:r w:rsidR="00CC14DC" w:rsidRPr="00CC14DC">
        <w:rPr>
          <w:rStyle w:val="Hyperlink"/>
        </w:rPr>
        <w:t>Freezing Panes</w:t>
      </w:r>
      <w:r>
        <w:rPr>
          <w:rStyle w:val="Hyperlink"/>
        </w:rPr>
        <w:fldChar w:fldCharType="end"/>
      </w:r>
    </w:p>
    <w:p w14:paraId="561A87DB" w14:textId="3D3CC49E" w:rsidR="00CC14DC" w:rsidRDefault="00976149" w:rsidP="00CC14DC">
      <w:pPr>
        <w:pStyle w:val="ListParagraph"/>
        <w:numPr>
          <w:ilvl w:val="1"/>
          <w:numId w:val="8"/>
        </w:numPr>
      </w:pPr>
      <w:hyperlink r:id="rId119" w:history="1">
        <w:r w:rsidR="00CC14DC" w:rsidRPr="00CC14DC">
          <w:rPr>
            <w:rStyle w:val="Hyperlink"/>
          </w:rPr>
          <w:t>Freezing Panes Microsoft Guide</w:t>
        </w:r>
      </w:hyperlink>
    </w:p>
    <w:p w14:paraId="5F4FA91A" w14:textId="24C19256" w:rsidR="00901BD9" w:rsidRPr="0045262F" w:rsidRDefault="00976149" w:rsidP="00901BD9">
      <w:pPr>
        <w:pStyle w:val="ListParagraph"/>
        <w:numPr>
          <w:ilvl w:val="0"/>
          <w:numId w:val="8"/>
        </w:numPr>
        <w:rPr>
          <w:rStyle w:val="Hyperlink"/>
          <w:color w:val="auto"/>
          <w:u w:val="none"/>
        </w:rPr>
      </w:pPr>
      <w:hyperlink r:id="rId120" w:history="1">
        <w:r w:rsidR="00901BD9" w:rsidRPr="00901BD9">
          <w:rPr>
            <w:rStyle w:val="Hyperlink"/>
          </w:rPr>
          <w:t>Likert Scale</w:t>
        </w:r>
      </w:hyperlink>
    </w:p>
    <w:p w14:paraId="3117B5ED" w14:textId="388232B9" w:rsidR="0045262F" w:rsidRPr="008F5024" w:rsidRDefault="00976149" w:rsidP="00901BD9">
      <w:pPr>
        <w:pStyle w:val="ListParagraph"/>
        <w:numPr>
          <w:ilvl w:val="0"/>
          <w:numId w:val="8"/>
        </w:numPr>
        <w:rPr>
          <w:rStyle w:val="Hyperlink"/>
          <w:color w:val="auto"/>
          <w:u w:val="none"/>
        </w:rPr>
      </w:pPr>
      <w:hyperlink r:id="rId121" w:history="1">
        <w:r w:rsidR="0045262F" w:rsidRPr="0045262F">
          <w:rPr>
            <w:rStyle w:val="Hyperlink"/>
          </w:rPr>
          <w:t>Mean &amp; Standard Deviation (Non-Technical)</w:t>
        </w:r>
      </w:hyperlink>
    </w:p>
    <w:p w14:paraId="75E0A84A" w14:textId="04DE62E2" w:rsidR="008F5024" w:rsidRPr="00EE1233" w:rsidRDefault="00976149" w:rsidP="00B8358B">
      <w:pPr>
        <w:pStyle w:val="ListParagraph"/>
        <w:numPr>
          <w:ilvl w:val="0"/>
          <w:numId w:val="8"/>
        </w:numPr>
        <w:rPr>
          <w:rStyle w:val="Hyperlink"/>
          <w:color w:val="auto"/>
          <w:u w:val="none"/>
        </w:rPr>
      </w:pPr>
      <w:hyperlink r:id="rId122" w:history="1">
        <w:r w:rsidR="00B8358B" w:rsidRPr="00B8358B">
          <w:rPr>
            <w:rStyle w:val="Hyperlink"/>
          </w:rPr>
          <w:t>Handling Missing Data (Technical)</w:t>
        </w:r>
      </w:hyperlink>
    </w:p>
    <w:p w14:paraId="62842F19" w14:textId="2A7E9007" w:rsidR="00EE1233" w:rsidRPr="00A77A08" w:rsidRDefault="00976149" w:rsidP="00B8358B">
      <w:pPr>
        <w:pStyle w:val="ListParagraph"/>
        <w:numPr>
          <w:ilvl w:val="0"/>
          <w:numId w:val="8"/>
        </w:numPr>
        <w:rPr>
          <w:rStyle w:val="Hyperlink"/>
          <w:color w:val="auto"/>
          <w:u w:val="none"/>
        </w:rPr>
      </w:pPr>
      <w:hyperlink r:id="rId123" w:history="1">
        <w:r w:rsidR="00A77A08" w:rsidRPr="00A77A08">
          <w:rPr>
            <w:rStyle w:val="Hyperlink"/>
          </w:rPr>
          <w:t>Logic Design</w:t>
        </w:r>
      </w:hyperlink>
    </w:p>
    <w:p w14:paraId="546813B1" w14:textId="73AB86ED" w:rsidR="00A77A08" w:rsidRPr="00C21133" w:rsidRDefault="00976149" w:rsidP="00A77A08">
      <w:pPr>
        <w:pStyle w:val="ListParagraph"/>
        <w:numPr>
          <w:ilvl w:val="1"/>
          <w:numId w:val="8"/>
        </w:numPr>
        <w:rPr>
          <w:rStyle w:val="Hyperlink"/>
          <w:color w:val="auto"/>
          <w:u w:val="none"/>
        </w:rPr>
      </w:pPr>
      <w:hyperlink r:id="rId124" w:history="1">
        <w:r w:rsidR="00A77A08" w:rsidRPr="00A77A08">
          <w:rPr>
            <w:rStyle w:val="Hyperlink"/>
          </w:rPr>
          <w:t>Logic Programming (Technical</w:t>
        </w:r>
        <w:r w:rsidR="00A77A08">
          <w:rPr>
            <w:rStyle w:val="Hyperlink"/>
          </w:rPr>
          <w:t xml:space="preserve"> –Prolog Example</w:t>
        </w:r>
        <w:r w:rsidR="00A77A08" w:rsidRPr="00A77A08">
          <w:rPr>
            <w:rStyle w:val="Hyperlink"/>
          </w:rPr>
          <w:t>)</w:t>
        </w:r>
      </w:hyperlink>
    </w:p>
    <w:p w14:paraId="19FA2CCC" w14:textId="4C96A906" w:rsidR="00C21133" w:rsidRPr="00FA4E0A" w:rsidRDefault="00976149" w:rsidP="00B8358B">
      <w:pPr>
        <w:pStyle w:val="ListParagraph"/>
        <w:numPr>
          <w:ilvl w:val="0"/>
          <w:numId w:val="8"/>
        </w:numPr>
        <w:rPr>
          <w:rStyle w:val="Hyperlink"/>
          <w:color w:val="auto"/>
          <w:u w:val="none"/>
        </w:rPr>
      </w:pPr>
      <w:hyperlink r:id="rId125" w:history="1">
        <w:r w:rsidR="00C21133" w:rsidRPr="00C21133">
          <w:rPr>
            <w:rStyle w:val="Hyperlink"/>
          </w:rPr>
          <w:t>Basic Excel Formulas Guide</w:t>
        </w:r>
      </w:hyperlink>
      <w:r w:rsidR="00C21133">
        <w:rPr>
          <w:rStyle w:val="Hyperlink"/>
        </w:rPr>
        <w:t xml:space="preserve"> </w:t>
      </w:r>
    </w:p>
    <w:p w14:paraId="4ADF1DAD" w14:textId="0EA13999" w:rsidR="00FA4E0A" w:rsidRPr="00FA4E0A" w:rsidRDefault="00976149" w:rsidP="00FA4E0A">
      <w:pPr>
        <w:pStyle w:val="ListParagraph"/>
        <w:numPr>
          <w:ilvl w:val="0"/>
          <w:numId w:val="8"/>
        </w:numPr>
        <w:rPr>
          <w:rStyle w:val="Hyperlink"/>
          <w:color w:val="auto"/>
          <w:u w:val="none"/>
        </w:rPr>
      </w:pPr>
      <w:hyperlink r:id="rId126" w:history="1">
        <w:r w:rsidR="00FA4E0A" w:rsidRPr="00FA4E0A">
          <w:rPr>
            <w:rStyle w:val="Hyperlink"/>
          </w:rPr>
          <w:t>Using Excel as your calculator</w:t>
        </w:r>
      </w:hyperlink>
    </w:p>
    <w:p w14:paraId="5A2B5FCC" w14:textId="5B11DB89" w:rsidR="00FA4E0A" w:rsidRPr="00EE1233" w:rsidRDefault="00976149" w:rsidP="00FA4E0A">
      <w:pPr>
        <w:pStyle w:val="ListParagraph"/>
        <w:numPr>
          <w:ilvl w:val="0"/>
          <w:numId w:val="8"/>
        </w:numPr>
        <w:rPr>
          <w:rStyle w:val="Hyperlink"/>
          <w:color w:val="auto"/>
          <w:u w:val="none"/>
        </w:rPr>
      </w:pPr>
      <w:hyperlink r:id="rId127" w:history="1">
        <w:r w:rsidR="00FA4E0A" w:rsidRPr="00FA4E0A">
          <w:rPr>
            <w:rStyle w:val="Hyperlink"/>
          </w:rPr>
          <w:t>Count Unique values among duplicates</w:t>
        </w:r>
      </w:hyperlink>
    </w:p>
    <w:p w14:paraId="571FFA0C" w14:textId="46462473" w:rsidR="00EE1233" w:rsidRPr="00EE1233" w:rsidRDefault="00976149" w:rsidP="00FA4E0A">
      <w:pPr>
        <w:pStyle w:val="ListParagraph"/>
        <w:numPr>
          <w:ilvl w:val="0"/>
          <w:numId w:val="8"/>
        </w:numPr>
        <w:rPr>
          <w:rStyle w:val="Hyperlink"/>
          <w:color w:val="auto"/>
          <w:u w:val="none"/>
        </w:rPr>
      </w:pPr>
      <w:hyperlink r:id="rId128" w:history="1">
        <w:r w:rsidR="00EE1233" w:rsidRPr="00EE1233">
          <w:rPr>
            <w:rStyle w:val="Hyperlink"/>
          </w:rPr>
          <w:t>Detecting Errors in formulas</w:t>
        </w:r>
      </w:hyperlink>
    </w:p>
    <w:p w14:paraId="0BF12221" w14:textId="677F119B" w:rsidR="00EE1233" w:rsidRPr="009C7B15" w:rsidRDefault="00976149" w:rsidP="00FA4E0A">
      <w:pPr>
        <w:pStyle w:val="ListParagraph"/>
        <w:numPr>
          <w:ilvl w:val="0"/>
          <w:numId w:val="8"/>
        </w:numPr>
        <w:rPr>
          <w:rStyle w:val="Hyperlink"/>
          <w:color w:val="auto"/>
          <w:u w:val="none"/>
        </w:rPr>
      </w:pPr>
      <w:hyperlink r:id="rId129" w:history="1">
        <w:r w:rsidR="00EE1233" w:rsidRPr="00EE1233">
          <w:rPr>
            <w:rStyle w:val="Hyperlink"/>
          </w:rPr>
          <w:t>How to avoid broken formulas</w:t>
        </w:r>
      </w:hyperlink>
    </w:p>
    <w:p w14:paraId="10D35202" w14:textId="4DC37005" w:rsidR="009C7B15" w:rsidRPr="009C7B15" w:rsidRDefault="00976149" w:rsidP="00FA4E0A">
      <w:pPr>
        <w:pStyle w:val="ListParagraph"/>
        <w:numPr>
          <w:ilvl w:val="0"/>
          <w:numId w:val="8"/>
        </w:numPr>
        <w:rPr>
          <w:rStyle w:val="Hyperlink"/>
          <w:color w:val="auto"/>
          <w:u w:val="none"/>
        </w:rPr>
      </w:pPr>
      <w:hyperlink r:id="rId130" w:history="1">
        <w:r w:rsidR="009C7B15" w:rsidRPr="009C7B15">
          <w:rPr>
            <w:rStyle w:val="Hyperlink"/>
          </w:rPr>
          <w:t>Measures of Central Tendency: Mean, Median, Mode</w:t>
        </w:r>
      </w:hyperlink>
    </w:p>
    <w:p w14:paraId="5DAD3BB8" w14:textId="3F952B89" w:rsidR="009C7B15" w:rsidRPr="009C7B15" w:rsidRDefault="00976149" w:rsidP="009C7B15">
      <w:pPr>
        <w:pStyle w:val="ListParagraph"/>
        <w:numPr>
          <w:ilvl w:val="1"/>
          <w:numId w:val="8"/>
        </w:numPr>
        <w:rPr>
          <w:rStyle w:val="Hyperlink"/>
          <w:color w:val="auto"/>
          <w:u w:val="none"/>
        </w:rPr>
      </w:pPr>
      <w:hyperlink r:id="rId131" w:anchor="mean" w:history="1">
        <w:r w:rsidR="009C7B15" w:rsidRPr="009C7B15">
          <w:rPr>
            <w:rStyle w:val="Hyperlink"/>
          </w:rPr>
          <w:t>Mean</w:t>
        </w:r>
      </w:hyperlink>
    </w:p>
    <w:p w14:paraId="3158F0B5" w14:textId="7C3915F1" w:rsidR="009C7B15" w:rsidRPr="009C7B15" w:rsidRDefault="00976149" w:rsidP="009C7B15">
      <w:pPr>
        <w:pStyle w:val="ListParagraph"/>
        <w:numPr>
          <w:ilvl w:val="1"/>
          <w:numId w:val="8"/>
        </w:numPr>
        <w:rPr>
          <w:rStyle w:val="Hyperlink"/>
          <w:color w:val="auto"/>
          <w:u w:val="none"/>
        </w:rPr>
      </w:pPr>
      <w:hyperlink r:id="rId132" w:anchor="median" w:history="1">
        <w:r w:rsidR="009C7B15" w:rsidRPr="009C7B15">
          <w:rPr>
            <w:rStyle w:val="Hyperlink"/>
          </w:rPr>
          <w:t>Median</w:t>
        </w:r>
      </w:hyperlink>
    </w:p>
    <w:p w14:paraId="10487641" w14:textId="60F09CBD" w:rsidR="009C7B15" w:rsidRPr="009051E0" w:rsidRDefault="00976149" w:rsidP="009C7B15">
      <w:pPr>
        <w:pStyle w:val="ListParagraph"/>
        <w:numPr>
          <w:ilvl w:val="1"/>
          <w:numId w:val="8"/>
        </w:numPr>
        <w:rPr>
          <w:rStyle w:val="Hyperlink"/>
          <w:color w:val="auto"/>
          <w:u w:val="none"/>
        </w:rPr>
      </w:pPr>
      <w:hyperlink r:id="rId133" w:history="1">
        <w:r w:rsidR="009C7B15" w:rsidRPr="009C7B15">
          <w:rPr>
            <w:rStyle w:val="Hyperlink"/>
          </w:rPr>
          <w:t>Mode</w:t>
        </w:r>
      </w:hyperlink>
    </w:p>
    <w:p w14:paraId="09B9E072" w14:textId="6D70AFF0" w:rsidR="009051E0" w:rsidRPr="000F121B" w:rsidRDefault="00976149" w:rsidP="009051E0">
      <w:pPr>
        <w:pStyle w:val="ListParagraph"/>
        <w:numPr>
          <w:ilvl w:val="0"/>
          <w:numId w:val="8"/>
        </w:numPr>
        <w:rPr>
          <w:rStyle w:val="Hyperlink"/>
          <w:color w:val="auto"/>
          <w:u w:val="none"/>
        </w:rPr>
      </w:pPr>
      <w:hyperlink r:id="rId134" w:history="1">
        <w:r w:rsidR="009051E0" w:rsidRPr="00ED183F">
          <w:rPr>
            <w:rStyle w:val="Hyperlink"/>
          </w:rPr>
          <w:t xml:space="preserve">If </w:t>
        </w:r>
        <w:r w:rsidR="00ED183F" w:rsidRPr="00ED183F">
          <w:rPr>
            <w:rStyle w:val="Hyperlink"/>
          </w:rPr>
          <w:t>Statements</w:t>
        </w:r>
      </w:hyperlink>
    </w:p>
    <w:p w14:paraId="171A8440" w14:textId="4F5C40F8" w:rsidR="000F121B" w:rsidRPr="008B585A" w:rsidRDefault="00976149" w:rsidP="009051E0">
      <w:pPr>
        <w:pStyle w:val="ListParagraph"/>
        <w:numPr>
          <w:ilvl w:val="0"/>
          <w:numId w:val="8"/>
        </w:numPr>
        <w:rPr>
          <w:rStyle w:val="Hyperlink"/>
          <w:color w:val="auto"/>
          <w:u w:val="none"/>
        </w:rPr>
      </w:pPr>
      <w:hyperlink r:id="rId135" w:history="1">
        <w:r w:rsidR="00695DD6" w:rsidRPr="00695DD6">
          <w:rPr>
            <w:rStyle w:val="Hyperlink"/>
          </w:rPr>
          <w:t>Counting Case-Sensitive Cells</w:t>
        </w:r>
      </w:hyperlink>
    </w:p>
    <w:p w14:paraId="21353759" w14:textId="475E69A2" w:rsidR="008B585A" w:rsidRPr="00823603" w:rsidRDefault="00976149" w:rsidP="009051E0">
      <w:pPr>
        <w:pStyle w:val="ListParagraph"/>
        <w:numPr>
          <w:ilvl w:val="0"/>
          <w:numId w:val="8"/>
        </w:numPr>
        <w:rPr>
          <w:rStyle w:val="Hyperlink"/>
          <w:color w:val="auto"/>
          <w:u w:val="none"/>
        </w:rPr>
      </w:pPr>
      <w:hyperlink r:id="rId136" w:history="1">
        <w:r w:rsidR="008B585A" w:rsidRPr="008B585A">
          <w:rPr>
            <w:rStyle w:val="Hyperlink"/>
          </w:rPr>
          <w:t>COUNTIF with OR Conditions</w:t>
        </w:r>
      </w:hyperlink>
    </w:p>
    <w:p w14:paraId="0C0746AB" w14:textId="10EF1F11" w:rsidR="00823603" w:rsidRPr="00A43BDA" w:rsidRDefault="00976149" w:rsidP="009051E0">
      <w:pPr>
        <w:pStyle w:val="ListParagraph"/>
        <w:numPr>
          <w:ilvl w:val="0"/>
          <w:numId w:val="8"/>
        </w:numPr>
        <w:rPr>
          <w:rStyle w:val="Hyperlink"/>
          <w:color w:val="auto"/>
          <w:u w:val="none"/>
        </w:rPr>
      </w:pPr>
      <w:hyperlink r:id="rId137" w:history="1">
        <w:r w:rsidR="00823603" w:rsidRPr="00823603">
          <w:rPr>
            <w:rStyle w:val="Hyperlink"/>
          </w:rPr>
          <w:t>Conditional Standard Deviation</w:t>
        </w:r>
      </w:hyperlink>
      <w:r w:rsidR="00823603">
        <w:rPr>
          <w:rStyle w:val="Hyperlink"/>
        </w:rPr>
        <w:t xml:space="preserve"> </w:t>
      </w:r>
    </w:p>
    <w:p w14:paraId="249C1A1C" w14:textId="7C19957B" w:rsidR="00A43BDA" w:rsidRPr="00CC14DC" w:rsidRDefault="00976149" w:rsidP="009051E0">
      <w:pPr>
        <w:pStyle w:val="ListParagraph"/>
        <w:numPr>
          <w:ilvl w:val="0"/>
          <w:numId w:val="8"/>
        </w:numPr>
      </w:pPr>
      <w:hyperlink r:id="rId138" w:history="1">
        <w:r w:rsidR="00A43BDA" w:rsidRPr="00A43BDA">
          <w:rPr>
            <w:rStyle w:val="Hyperlink"/>
          </w:rPr>
          <w:t>Excel Median IF Array Formula</w:t>
        </w:r>
      </w:hyperlink>
    </w:p>
    <w:p w14:paraId="782E87E7" w14:textId="053D2350" w:rsidR="00A3711D" w:rsidRDefault="00A3711D" w:rsidP="00A3711D">
      <w:pPr>
        <w:rPr>
          <w:rFonts w:ascii="Times New Roman" w:hAnsi="Times New Roman"/>
        </w:rPr>
      </w:pPr>
    </w:p>
    <w:p w14:paraId="158078ED" w14:textId="7CABCCCC" w:rsidR="00CC14DC" w:rsidRDefault="00CC14DC" w:rsidP="00A3711D">
      <w:pPr>
        <w:rPr>
          <w:rFonts w:ascii="Times New Roman" w:hAnsi="Times New Roman"/>
        </w:rPr>
      </w:pPr>
    </w:p>
    <w:p w14:paraId="65DCB0DB" w14:textId="77777777" w:rsidR="00CC14DC" w:rsidRDefault="00CC14DC" w:rsidP="00A3711D">
      <w:pPr>
        <w:rPr>
          <w:rFonts w:ascii="Times New Roman" w:hAnsi="Times New Roman"/>
        </w:rPr>
      </w:pPr>
    </w:p>
    <w:p w14:paraId="7BD9BDDF" w14:textId="2EE9DAC8" w:rsidR="00A3711D" w:rsidRDefault="00A3711D" w:rsidP="00A3711D">
      <w:pPr>
        <w:rPr>
          <w:rFonts w:ascii="Times New Roman" w:hAnsi="Times New Roman"/>
        </w:rPr>
      </w:pPr>
      <w:r>
        <w:rPr>
          <w:rFonts w:ascii="Times New Roman" w:hAnsi="Times New Roman"/>
        </w:rPr>
        <w:t>(</w:t>
      </w:r>
      <w:r w:rsidR="00A77A08">
        <w:rPr>
          <w:rFonts w:ascii="Times New Roman" w:hAnsi="Times New Roman"/>
        </w:rPr>
        <w:t xml:space="preserve">Note: If </w:t>
      </w:r>
      <w:proofErr w:type="spellStart"/>
      <w:r w:rsidR="00A77A08">
        <w:rPr>
          <w:rFonts w:ascii="Times New Roman" w:hAnsi="Times New Roman"/>
        </w:rPr>
        <w:t>towardsdatascience</w:t>
      </w:r>
      <w:proofErr w:type="spellEnd"/>
      <w:r w:rsidR="00A77A08">
        <w:rPr>
          <w:rFonts w:ascii="Times New Roman" w:hAnsi="Times New Roman"/>
        </w:rPr>
        <w:t>/medium articles are limited use incognito tab to view fully</w:t>
      </w:r>
      <w:r>
        <w:rPr>
          <w:rFonts w:ascii="Times New Roman" w:hAnsi="Times New Roman"/>
        </w:rPr>
        <w:t>)</w:t>
      </w:r>
    </w:p>
    <w:p w14:paraId="5C7AF8A8" w14:textId="3841DD37" w:rsidR="00A77A08" w:rsidRPr="00A3711D" w:rsidRDefault="00A77A08" w:rsidP="00A3711D">
      <w:pPr>
        <w:rPr>
          <w:rFonts w:ascii="Times New Roman" w:hAnsi="Times New Roman"/>
        </w:rPr>
      </w:pPr>
      <w:r>
        <w:rPr>
          <w:rFonts w:ascii="Times New Roman" w:hAnsi="Times New Roman"/>
        </w:rPr>
        <w:t xml:space="preserve">(Note II: If there are paywalls behind some articles, look at the parent URL and add a “.” after the .com {ex: </w:t>
      </w:r>
      <w:hyperlink r:id="rId139" w:history="1">
        <w:r w:rsidRPr="005A464A">
          <w:rPr>
            <w:rStyle w:val="Hyperlink"/>
            <w:rFonts w:ascii="Times New Roman" w:hAnsi="Times New Roman"/>
          </w:rPr>
          <w:t>yoursite.com/</w:t>
        </w:r>
      </w:hyperlink>
      <w:r>
        <w:rPr>
          <w:rFonts w:ascii="Times New Roman" w:hAnsi="Times New Roman"/>
        </w:rPr>
        <w:t xml:space="preserve"> will be rewritten as </w:t>
      </w:r>
      <w:hyperlink r:id="rId140" w:history="1">
        <w:r w:rsidRPr="00215ABF">
          <w:rPr>
            <w:rStyle w:val="Hyperlink"/>
            <w:rFonts w:ascii="Times New Roman" w:hAnsi="Times New Roman"/>
          </w:rPr>
          <w:t>yoursite.com./}</w:t>
        </w:r>
      </w:hyperlink>
      <w:r>
        <w:rPr>
          <w:rFonts w:ascii="Times New Roman" w:hAnsi="Times New Roman"/>
        </w:rPr>
        <w:t xml:space="preserve"> this may allow you to view certain pages)</w:t>
      </w:r>
    </w:p>
    <w:sectPr w:rsidR="00A77A08" w:rsidRPr="00A3711D" w:rsidSect="004F31B8">
      <w:headerReference w:type="default" r:id="rId141"/>
      <w:footerReference w:type="even" r:id="rId142"/>
      <w:footerReference w:type="default" r:id="rId143"/>
      <w:pgSz w:w="12240" w:h="15840"/>
      <w:pgMar w:top="1440" w:right="1440" w:bottom="1440" w:left="1440" w:header="288" w:footer="0" w:gutter="0"/>
      <w:pgBorders w:offsetFrom="page">
        <w:top w:val="single" w:sz="24" w:space="24" w:color="538135" w:themeColor="accent6" w:themeShade="BF"/>
        <w:left w:val="single" w:sz="24" w:space="24" w:color="538135" w:themeColor="accent6" w:themeShade="BF"/>
        <w:bottom w:val="single" w:sz="24" w:space="24" w:color="538135" w:themeColor="accent6" w:themeShade="BF"/>
        <w:right w:val="single" w:sz="24" w:space="24" w:color="538135" w:themeColor="accent6" w:themeShade="B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4C335C" w14:textId="77777777" w:rsidR="00976149" w:rsidRDefault="00976149" w:rsidP="008D0E63">
      <w:r>
        <w:separator/>
      </w:r>
    </w:p>
  </w:endnote>
  <w:endnote w:type="continuationSeparator" w:id="0">
    <w:p w14:paraId="66913F1E" w14:textId="77777777" w:rsidR="00976149" w:rsidRDefault="00976149" w:rsidP="008D0E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5981699"/>
      <w:docPartObj>
        <w:docPartGallery w:val="Page Numbers (Bottom of Page)"/>
        <w:docPartUnique/>
      </w:docPartObj>
    </w:sdtPr>
    <w:sdtEndPr>
      <w:rPr>
        <w:rStyle w:val="PageNumber"/>
      </w:rPr>
    </w:sdtEndPr>
    <w:sdtContent>
      <w:p w14:paraId="5265423E" w14:textId="6B85154B" w:rsidR="004F31B8" w:rsidRDefault="004F31B8" w:rsidP="00302E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461457971"/>
      <w:docPartObj>
        <w:docPartGallery w:val="Page Numbers (Bottom of Page)"/>
        <w:docPartUnique/>
      </w:docPartObj>
    </w:sdtPr>
    <w:sdtEndPr>
      <w:rPr>
        <w:rStyle w:val="PageNumber"/>
      </w:rPr>
    </w:sdtEndPr>
    <w:sdtContent>
      <w:p w14:paraId="383E6301" w14:textId="6E681F86" w:rsidR="00AF79DA" w:rsidRDefault="00AF79DA" w:rsidP="00302E2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266300571"/>
      <w:docPartObj>
        <w:docPartGallery w:val="Page Numbers (Bottom of Page)"/>
        <w:docPartUnique/>
      </w:docPartObj>
    </w:sdtPr>
    <w:sdtEndPr>
      <w:rPr>
        <w:rStyle w:val="PageNumber"/>
      </w:rPr>
    </w:sdtEndPr>
    <w:sdtContent>
      <w:p w14:paraId="520DD6D8" w14:textId="003DB487" w:rsidR="00AF79DA" w:rsidRDefault="00AF79DA" w:rsidP="00302E2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162775043"/>
      <w:docPartObj>
        <w:docPartGallery w:val="Page Numbers (Bottom of Page)"/>
        <w:docPartUnique/>
      </w:docPartObj>
    </w:sdtPr>
    <w:sdtEndPr>
      <w:rPr>
        <w:rStyle w:val="PageNumber"/>
      </w:rPr>
    </w:sdtEndPr>
    <w:sdtContent>
      <w:p w14:paraId="30FB79E2" w14:textId="4E233658" w:rsidR="00AF79DA" w:rsidRDefault="00AF79DA" w:rsidP="00AF79DA">
        <w:pPr>
          <w:pStyle w:val="Footer"/>
          <w:framePr w:wrap="none" w:vAnchor="text" w:hAnchor="margin" w:xAlign="center"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3FDE4B" w14:textId="77777777" w:rsidR="008D0E63" w:rsidRDefault="008D0E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6847D" w14:textId="77777777" w:rsidR="004F31B8" w:rsidRDefault="004F31B8" w:rsidP="004F31B8">
    <w:pPr>
      <w:pStyle w:val="Footer"/>
      <w:ind w:right="360"/>
      <w:rPr>
        <w:caps/>
        <w:color w:val="4472C4" w:themeColor="accent1"/>
      </w:rPr>
    </w:pPr>
  </w:p>
  <w:p w14:paraId="62CB2DEB" w14:textId="499F8012" w:rsidR="00A1184B" w:rsidRDefault="004F31B8" w:rsidP="004F31B8">
    <w:pPr>
      <w:pStyle w:val="Footer"/>
      <w:ind w:right="360"/>
      <w:jc w:val="center"/>
      <w:rPr>
        <w:caps/>
        <w:color w:val="385623" w:themeColor="accent6" w:themeShade="80"/>
      </w:rPr>
    </w:pPr>
    <w:r w:rsidRPr="004F31B8">
      <w:rPr>
        <w:caps/>
        <w:color w:val="385623" w:themeColor="accent6" w:themeShade="80"/>
      </w:rPr>
      <w:t>Office of institutional effectiveness</w:t>
    </w:r>
    <w:r w:rsidR="00A1184B">
      <w:rPr>
        <w:caps/>
        <w:color w:val="385623" w:themeColor="accent6" w:themeShade="80"/>
      </w:rPr>
      <w:t xml:space="preserve"> 2021</w:t>
    </w:r>
  </w:p>
  <w:p w14:paraId="51C50861" w14:textId="7241D667" w:rsidR="004F31B8" w:rsidRPr="004F31B8" w:rsidRDefault="00A1184B" w:rsidP="004F31B8">
    <w:pPr>
      <w:pStyle w:val="Footer"/>
      <w:ind w:right="360"/>
      <w:jc w:val="center"/>
      <w:rPr>
        <w:caps/>
        <w:color w:val="385623" w:themeColor="accent6" w:themeShade="80"/>
      </w:rPr>
    </w:pPr>
    <w:r w:rsidRPr="00A1184B">
      <w:rPr>
        <w:caps/>
        <w:color w:val="385623" w:themeColor="accent6" w:themeShade="80"/>
      </w:rPr>
      <w:t>https://laverne.edu/provost/educational-effectiveness/</w:t>
    </w:r>
  </w:p>
  <w:sdt>
    <w:sdtPr>
      <w:rPr>
        <w:rStyle w:val="PageNumber"/>
      </w:rPr>
      <w:id w:val="-1078899606"/>
      <w:docPartObj>
        <w:docPartGallery w:val="Page Numbers (Bottom of Page)"/>
        <w:docPartUnique/>
      </w:docPartObj>
    </w:sdtPr>
    <w:sdtEndPr>
      <w:rPr>
        <w:rStyle w:val="PageNumber"/>
      </w:rPr>
    </w:sdtEndPr>
    <w:sdtContent>
      <w:p w14:paraId="56A64FEA" w14:textId="77777777" w:rsidR="004F31B8" w:rsidRDefault="004F31B8" w:rsidP="004F31B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554B839" w14:textId="77777777" w:rsidR="004F31B8" w:rsidRDefault="004F31B8" w:rsidP="004F31B8">
    <w:pPr>
      <w:pStyle w:val="Footer"/>
      <w:ind w:right="360"/>
      <w:rPr>
        <w:caps/>
        <w:color w:val="4472C4" w:themeColor="accent1"/>
      </w:rPr>
    </w:pPr>
  </w:p>
  <w:p w14:paraId="5910CF12" w14:textId="2403CDB3" w:rsidR="00AF79DA" w:rsidRDefault="00AF79DA" w:rsidP="00AF79DA">
    <w:pPr>
      <w:pStyle w:val="Footer"/>
      <w:ind w:right="360"/>
      <w:jc w:val="center"/>
    </w:pPr>
  </w:p>
  <w:p w14:paraId="40F718FB" w14:textId="77777777" w:rsidR="004F31B8" w:rsidRDefault="004F31B8" w:rsidP="00AF79DA">
    <w:pPr>
      <w:pStyle w:val="Footer"/>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BFBA21" w14:textId="77777777" w:rsidR="00976149" w:rsidRDefault="00976149" w:rsidP="008D0E63">
      <w:r>
        <w:separator/>
      </w:r>
    </w:p>
  </w:footnote>
  <w:footnote w:type="continuationSeparator" w:id="0">
    <w:p w14:paraId="545930F6" w14:textId="77777777" w:rsidR="00976149" w:rsidRDefault="00976149" w:rsidP="008D0E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FD048" w14:textId="6133EC6E" w:rsidR="008D0E63" w:rsidRDefault="008D0E63">
    <w:pPr>
      <w:pStyle w:val="Header"/>
    </w:pPr>
    <w:r>
      <w:rPr>
        <w:noProof/>
      </w:rPr>
      <w:drawing>
        <wp:anchor distT="0" distB="0" distL="114300" distR="114300" simplePos="0" relativeHeight="251658240" behindDoc="0" locked="1" layoutInCell="1" allowOverlap="1" wp14:anchorId="200221B0" wp14:editId="03DB7EA6">
          <wp:simplePos x="0" y="0"/>
          <wp:positionH relativeFrom="margin">
            <wp:posOffset>2821940</wp:posOffset>
          </wp:positionH>
          <wp:positionV relativeFrom="paragraph">
            <wp:posOffset>126365</wp:posOffset>
          </wp:positionV>
          <wp:extent cx="3886200" cy="1271016"/>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3886200" cy="127101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E59FB"/>
    <w:multiLevelType w:val="hybridMultilevel"/>
    <w:tmpl w:val="6FF6B0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1A78D9"/>
    <w:multiLevelType w:val="hybridMultilevel"/>
    <w:tmpl w:val="C55CF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FC2948"/>
    <w:multiLevelType w:val="hybridMultilevel"/>
    <w:tmpl w:val="8CC60160"/>
    <w:lvl w:ilvl="0" w:tplc="D49865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CE516AD"/>
    <w:multiLevelType w:val="hybridMultilevel"/>
    <w:tmpl w:val="A6D0ED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5FD7043"/>
    <w:multiLevelType w:val="hybridMultilevel"/>
    <w:tmpl w:val="231C6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841248B"/>
    <w:multiLevelType w:val="hybridMultilevel"/>
    <w:tmpl w:val="4970B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C870AC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516559C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70EA11AD"/>
    <w:multiLevelType w:val="hybridMultilevel"/>
    <w:tmpl w:val="DCF420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9377A8D"/>
    <w:multiLevelType w:val="multilevel"/>
    <w:tmpl w:val="C55CF57C"/>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7A0B3E35"/>
    <w:multiLevelType w:val="hybridMultilevel"/>
    <w:tmpl w:val="88FE0B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FEE116A"/>
    <w:multiLevelType w:val="hybridMultilevel"/>
    <w:tmpl w:val="78B09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6"/>
  </w:num>
  <w:num w:numId="4">
    <w:abstractNumId w:val="8"/>
  </w:num>
  <w:num w:numId="5">
    <w:abstractNumId w:val="11"/>
  </w:num>
  <w:num w:numId="6">
    <w:abstractNumId w:val="10"/>
  </w:num>
  <w:num w:numId="7">
    <w:abstractNumId w:val="4"/>
  </w:num>
  <w:num w:numId="8">
    <w:abstractNumId w:val="7"/>
  </w:num>
  <w:num w:numId="9">
    <w:abstractNumId w:val="0"/>
  </w:num>
  <w:num w:numId="10">
    <w:abstractNumId w:val="5"/>
  </w:num>
  <w:num w:numId="11">
    <w:abstractNumId w:val="2"/>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trackRevisions/>
  <w:documentProtection w:edit="trackedChanges" w:enforcement="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E63"/>
    <w:rsid w:val="0000340C"/>
    <w:rsid w:val="00003769"/>
    <w:rsid w:val="00032BEC"/>
    <w:rsid w:val="00033FFF"/>
    <w:rsid w:val="00050C3C"/>
    <w:rsid w:val="0005600B"/>
    <w:rsid w:val="00062258"/>
    <w:rsid w:val="00062567"/>
    <w:rsid w:val="00062892"/>
    <w:rsid w:val="00075660"/>
    <w:rsid w:val="00091171"/>
    <w:rsid w:val="000B0788"/>
    <w:rsid w:val="000B1675"/>
    <w:rsid w:val="000B5A6F"/>
    <w:rsid w:val="000C07F6"/>
    <w:rsid w:val="000F121B"/>
    <w:rsid w:val="000F7ADD"/>
    <w:rsid w:val="000F7F6F"/>
    <w:rsid w:val="001144EE"/>
    <w:rsid w:val="0011536D"/>
    <w:rsid w:val="001562F3"/>
    <w:rsid w:val="00157A2C"/>
    <w:rsid w:val="00157ADF"/>
    <w:rsid w:val="00160A00"/>
    <w:rsid w:val="0018014D"/>
    <w:rsid w:val="0018108D"/>
    <w:rsid w:val="001860F4"/>
    <w:rsid w:val="00187215"/>
    <w:rsid w:val="0018756D"/>
    <w:rsid w:val="00187868"/>
    <w:rsid w:val="00192F42"/>
    <w:rsid w:val="00197DCB"/>
    <w:rsid w:val="001A4916"/>
    <w:rsid w:val="001C36A6"/>
    <w:rsid w:val="001C36B6"/>
    <w:rsid w:val="001C539E"/>
    <w:rsid w:val="001C58BA"/>
    <w:rsid w:val="001D1E65"/>
    <w:rsid w:val="001D6BB7"/>
    <w:rsid w:val="001D790F"/>
    <w:rsid w:val="001E5613"/>
    <w:rsid w:val="001F6903"/>
    <w:rsid w:val="00215ABF"/>
    <w:rsid w:val="00231DCF"/>
    <w:rsid w:val="0024537C"/>
    <w:rsid w:val="0025750F"/>
    <w:rsid w:val="00277982"/>
    <w:rsid w:val="0029173C"/>
    <w:rsid w:val="002C18C6"/>
    <w:rsid w:val="002D74F0"/>
    <w:rsid w:val="002F134A"/>
    <w:rsid w:val="002F1650"/>
    <w:rsid w:val="002F62EA"/>
    <w:rsid w:val="002F69DA"/>
    <w:rsid w:val="00301ACF"/>
    <w:rsid w:val="00302E2B"/>
    <w:rsid w:val="00305E7F"/>
    <w:rsid w:val="00310D7A"/>
    <w:rsid w:val="00311EB9"/>
    <w:rsid w:val="003263AE"/>
    <w:rsid w:val="00351932"/>
    <w:rsid w:val="00356557"/>
    <w:rsid w:val="0037258E"/>
    <w:rsid w:val="003929CD"/>
    <w:rsid w:val="003A31B9"/>
    <w:rsid w:val="003D7F3A"/>
    <w:rsid w:val="003E68F4"/>
    <w:rsid w:val="003F12BF"/>
    <w:rsid w:val="004254AE"/>
    <w:rsid w:val="00437040"/>
    <w:rsid w:val="00442AFA"/>
    <w:rsid w:val="00450380"/>
    <w:rsid w:val="00450510"/>
    <w:rsid w:val="0045262F"/>
    <w:rsid w:val="0046530E"/>
    <w:rsid w:val="004703BD"/>
    <w:rsid w:val="00481951"/>
    <w:rsid w:val="00483865"/>
    <w:rsid w:val="00486DBB"/>
    <w:rsid w:val="00491589"/>
    <w:rsid w:val="004A0F92"/>
    <w:rsid w:val="004A2A3A"/>
    <w:rsid w:val="004A41CA"/>
    <w:rsid w:val="004B0896"/>
    <w:rsid w:val="004C1BF5"/>
    <w:rsid w:val="004D7216"/>
    <w:rsid w:val="004E0D4C"/>
    <w:rsid w:val="004E6D70"/>
    <w:rsid w:val="004F31B8"/>
    <w:rsid w:val="00516E8B"/>
    <w:rsid w:val="00532DC0"/>
    <w:rsid w:val="00537D38"/>
    <w:rsid w:val="00554607"/>
    <w:rsid w:val="00555632"/>
    <w:rsid w:val="00566C5D"/>
    <w:rsid w:val="005677C4"/>
    <w:rsid w:val="0057646B"/>
    <w:rsid w:val="005849EF"/>
    <w:rsid w:val="005A20A8"/>
    <w:rsid w:val="005A464A"/>
    <w:rsid w:val="005A5790"/>
    <w:rsid w:val="005B401A"/>
    <w:rsid w:val="005B7033"/>
    <w:rsid w:val="005F43DB"/>
    <w:rsid w:val="005F538E"/>
    <w:rsid w:val="00607E88"/>
    <w:rsid w:val="00611E36"/>
    <w:rsid w:val="00627555"/>
    <w:rsid w:val="0064293D"/>
    <w:rsid w:val="00645DE6"/>
    <w:rsid w:val="00660726"/>
    <w:rsid w:val="00661247"/>
    <w:rsid w:val="00666BCE"/>
    <w:rsid w:val="00683489"/>
    <w:rsid w:val="00684800"/>
    <w:rsid w:val="00695DD6"/>
    <w:rsid w:val="006A3375"/>
    <w:rsid w:val="006B63EB"/>
    <w:rsid w:val="006C4322"/>
    <w:rsid w:val="006C547A"/>
    <w:rsid w:val="006D2A26"/>
    <w:rsid w:val="006D3A71"/>
    <w:rsid w:val="006E0CC6"/>
    <w:rsid w:val="006F08C7"/>
    <w:rsid w:val="006F55E7"/>
    <w:rsid w:val="006F5B90"/>
    <w:rsid w:val="0073423F"/>
    <w:rsid w:val="00737877"/>
    <w:rsid w:val="00745B73"/>
    <w:rsid w:val="00746D5A"/>
    <w:rsid w:val="00752A01"/>
    <w:rsid w:val="00776B49"/>
    <w:rsid w:val="0077727B"/>
    <w:rsid w:val="0078098B"/>
    <w:rsid w:val="00797B4F"/>
    <w:rsid w:val="007E2A02"/>
    <w:rsid w:val="007E4503"/>
    <w:rsid w:val="007E75FA"/>
    <w:rsid w:val="007F5793"/>
    <w:rsid w:val="00810102"/>
    <w:rsid w:val="008210D0"/>
    <w:rsid w:val="00822053"/>
    <w:rsid w:val="0082301D"/>
    <w:rsid w:val="00823603"/>
    <w:rsid w:val="00825CAB"/>
    <w:rsid w:val="00826931"/>
    <w:rsid w:val="00842722"/>
    <w:rsid w:val="00844FF9"/>
    <w:rsid w:val="00852001"/>
    <w:rsid w:val="00853387"/>
    <w:rsid w:val="00870108"/>
    <w:rsid w:val="008B585A"/>
    <w:rsid w:val="008C123E"/>
    <w:rsid w:val="008C2EDC"/>
    <w:rsid w:val="008C56A9"/>
    <w:rsid w:val="008D0E63"/>
    <w:rsid w:val="008D407A"/>
    <w:rsid w:val="008E4DD5"/>
    <w:rsid w:val="008F0A6D"/>
    <w:rsid w:val="008F5024"/>
    <w:rsid w:val="008F5A11"/>
    <w:rsid w:val="00901BD9"/>
    <w:rsid w:val="009051E0"/>
    <w:rsid w:val="00911B9E"/>
    <w:rsid w:val="00920D5C"/>
    <w:rsid w:val="00934D98"/>
    <w:rsid w:val="00936533"/>
    <w:rsid w:val="00944CF7"/>
    <w:rsid w:val="00946194"/>
    <w:rsid w:val="00946583"/>
    <w:rsid w:val="00960451"/>
    <w:rsid w:val="009660CB"/>
    <w:rsid w:val="00975A2F"/>
    <w:rsid w:val="00976149"/>
    <w:rsid w:val="00981966"/>
    <w:rsid w:val="009A54EC"/>
    <w:rsid w:val="009A6382"/>
    <w:rsid w:val="009B61B1"/>
    <w:rsid w:val="009C0B47"/>
    <w:rsid w:val="009C70AA"/>
    <w:rsid w:val="009C7B15"/>
    <w:rsid w:val="009D1C91"/>
    <w:rsid w:val="009F09CB"/>
    <w:rsid w:val="00A042B1"/>
    <w:rsid w:val="00A0622E"/>
    <w:rsid w:val="00A1184B"/>
    <w:rsid w:val="00A30DD7"/>
    <w:rsid w:val="00A36CFD"/>
    <w:rsid w:val="00A3711D"/>
    <w:rsid w:val="00A42446"/>
    <w:rsid w:val="00A428D9"/>
    <w:rsid w:val="00A43BDA"/>
    <w:rsid w:val="00A461DC"/>
    <w:rsid w:val="00A61ADD"/>
    <w:rsid w:val="00A648BD"/>
    <w:rsid w:val="00A77A08"/>
    <w:rsid w:val="00A86BF7"/>
    <w:rsid w:val="00A9641B"/>
    <w:rsid w:val="00AA63F2"/>
    <w:rsid w:val="00AB51A6"/>
    <w:rsid w:val="00AB5C54"/>
    <w:rsid w:val="00AB7765"/>
    <w:rsid w:val="00AD6D15"/>
    <w:rsid w:val="00AF5A00"/>
    <w:rsid w:val="00AF79DA"/>
    <w:rsid w:val="00B05C13"/>
    <w:rsid w:val="00B17AFE"/>
    <w:rsid w:val="00B30977"/>
    <w:rsid w:val="00B33F9F"/>
    <w:rsid w:val="00B43AE5"/>
    <w:rsid w:val="00B442C3"/>
    <w:rsid w:val="00B45EF0"/>
    <w:rsid w:val="00B54D67"/>
    <w:rsid w:val="00B54E82"/>
    <w:rsid w:val="00B5605F"/>
    <w:rsid w:val="00B57BA2"/>
    <w:rsid w:val="00B81FF2"/>
    <w:rsid w:val="00B82B7A"/>
    <w:rsid w:val="00B8358B"/>
    <w:rsid w:val="00BA4E49"/>
    <w:rsid w:val="00BB5147"/>
    <w:rsid w:val="00BC58E1"/>
    <w:rsid w:val="00BD6AAD"/>
    <w:rsid w:val="00BF0012"/>
    <w:rsid w:val="00BF5AA3"/>
    <w:rsid w:val="00C00950"/>
    <w:rsid w:val="00C03448"/>
    <w:rsid w:val="00C04AEE"/>
    <w:rsid w:val="00C05605"/>
    <w:rsid w:val="00C10CCB"/>
    <w:rsid w:val="00C17E79"/>
    <w:rsid w:val="00C20EB4"/>
    <w:rsid w:val="00C21133"/>
    <w:rsid w:val="00C3194C"/>
    <w:rsid w:val="00C319EE"/>
    <w:rsid w:val="00C4589C"/>
    <w:rsid w:val="00C510E8"/>
    <w:rsid w:val="00C563AA"/>
    <w:rsid w:val="00C61C53"/>
    <w:rsid w:val="00C65602"/>
    <w:rsid w:val="00C85715"/>
    <w:rsid w:val="00C969B2"/>
    <w:rsid w:val="00CA2270"/>
    <w:rsid w:val="00CA609D"/>
    <w:rsid w:val="00CA6A89"/>
    <w:rsid w:val="00CB122C"/>
    <w:rsid w:val="00CB4D14"/>
    <w:rsid w:val="00CB6191"/>
    <w:rsid w:val="00CB7342"/>
    <w:rsid w:val="00CC14DC"/>
    <w:rsid w:val="00CC2B43"/>
    <w:rsid w:val="00CC71E7"/>
    <w:rsid w:val="00CD160F"/>
    <w:rsid w:val="00CE305B"/>
    <w:rsid w:val="00CF4D9A"/>
    <w:rsid w:val="00D11D00"/>
    <w:rsid w:val="00D12FF2"/>
    <w:rsid w:val="00D15568"/>
    <w:rsid w:val="00D17508"/>
    <w:rsid w:val="00D20F60"/>
    <w:rsid w:val="00D2382B"/>
    <w:rsid w:val="00D23FB4"/>
    <w:rsid w:val="00D310B9"/>
    <w:rsid w:val="00D41267"/>
    <w:rsid w:val="00D6034D"/>
    <w:rsid w:val="00D60ADD"/>
    <w:rsid w:val="00D702E5"/>
    <w:rsid w:val="00D7450A"/>
    <w:rsid w:val="00D77008"/>
    <w:rsid w:val="00D93B14"/>
    <w:rsid w:val="00DA3C30"/>
    <w:rsid w:val="00DA5FD7"/>
    <w:rsid w:val="00DB2DCC"/>
    <w:rsid w:val="00DB5C8B"/>
    <w:rsid w:val="00DB64EC"/>
    <w:rsid w:val="00DD69DA"/>
    <w:rsid w:val="00DD7DEE"/>
    <w:rsid w:val="00DF3B54"/>
    <w:rsid w:val="00E0499B"/>
    <w:rsid w:val="00E0729F"/>
    <w:rsid w:val="00E105F5"/>
    <w:rsid w:val="00E40CEE"/>
    <w:rsid w:val="00E4511C"/>
    <w:rsid w:val="00E54B68"/>
    <w:rsid w:val="00E67EAB"/>
    <w:rsid w:val="00E86B8E"/>
    <w:rsid w:val="00E95B66"/>
    <w:rsid w:val="00E979AB"/>
    <w:rsid w:val="00EA17FE"/>
    <w:rsid w:val="00ED183F"/>
    <w:rsid w:val="00ED6C9A"/>
    <w:rsid w:val="00EE1233"/>
    <w:rsid w:val="00EE21B5"/>
    <w:rsid w:val="00EE254F"/>
    <w:rsid w:val="00EE2D7B"/>
    <w:rsid w:val="00EE3724"/>
    <w:rsid w:val="00EE3A16"/>
    <w:rsid w:val="00F108DE"/>
    <w:rsid w:val="00F12A7C"/>
    <w:rsid w:val="00F14958"/>
    <w:rsid w:val="00F22C81"/>
    <w:rsid w:val="00F267D5"/>
    <w:rsid w:val="00F27176"/>
    <w:rsid w:val="00F42961"/>
    <w:rsid w:val="00F42B81"/>
    <w:rsid w:val="00F517DB"/>
    <w:rsid w:val="00F62F6D"/>
    <w:rsid w:val="00F76F97"/>
    <w:rsid w:val="00F8145A"/>
    <w:rsid w:val="00F926D1"/>
    <w:rsid w:val="00F93180"/>
    <w:rsid w:val="00FA3EBA"/>
    <w:rsid w:val="00FA4E0A"/>
    <w:rsid w:val="00FB782F"/>
    <w:rsid w:val="00FC1A80"/>
    <w:rsid w:val="00FD341A"/>
    <w:rsid w:val="00FE23BE"/>
    <w:rsid w:val="00FF1A3E"/>
    <w:rsid w:val="0DA3D06F"/>
    <w:rsid w:val="0DBDC381"/>
    <w:rsid w:val="0E8B8EEB"/>
    <w:rsid w:val="20668584"/>
    <w:rsid w:val="227B3AC2"/>
    <w:rsid w:val="25B34AC3"/>
    <w:rsid w:val="37DE8038"/>
    <w:rsid w:val="3B63A521"/>
    <w:rsid w:val="456B3BA1"/>
    <w:rsid w:val="4FA30191"/>
    <w:rsid w:val="5404C5D7"/>
    <w:rsid w:val="547B7B79"/>
    <w:rsid w:val="5E276C94"/>
    <w:rsid w:val="5E6D5FA2"/>
    <w:rsid w:val="684CBB23"/>
    <w:rsid w:val="6F98F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CF4639"/>
  <w15:docId w15:val="{97EDBF0F-DBDA-8347-8045-2BCB41E911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5750F"/>
    <w:pPr>
      <w:keepNext/>
      <w:keepLines/>
      <w:spacing w:before="240"/>
      <w:outlineLvl w:val="0"/>
    </w:pPr>
    <w:rPr>
      <w:rFonts w:ascii="Times New Roman" w:eastAsiaTheme="majorEastAsia" w:hAnsi="Times New Roman" w:cstheme="majorBidi"/>
      <w:b/>
      <w:color w:val="538135" w:themeColor="accent6" w:themeShade="BF"/>
      <w:sz w:val="44"/>
      <w:szCs w:val="32"/>
    </w:rPr>
  </w:style>
  <w:style w:type="paragraph" w:styleId="Heading2">
    <w:name w:val="heading 2"/>
    <w:basedOn w:val="Normal"/>
    <w:next w:val="Normal"/>
    <w:link w:val="Heading2Char"/>
    <w:uiPriority w:val="9"/>
    <w:unhideWhenUsed/>
    <w:qFormat/>
    <w:rsid w:val="0025750F"/>
    <w:pPr>
      <w:keepNext/>
      <w:keepLines/>
      <w:spacing w:before="40"/>
      <w:outlineLvl w:val="1"/>
    </w:pPr>
    <w:rPr>
      <w:rFonts w:asciiTheme="majorHAnsi" w:eastAsiaTheme="majorEastAsia" w:hAnsiTheme="majorHAnsi" w:cstheme="majorBidi"/>
      <w:color w:val="538135" w:themeColor="accent6" w:themeShade="BF"/>
      <w:sz w:val="40"/>
      <w:szCs w:val="26"/>
      <w:u w:val="single"/>
    </w:rPr>
  </w:style>
  <w:style w:type="paragraph" w:styleId="Heading3">
    <w:name w:val="heading 3"/>
    <w:basedOn w:val="Normal"/>
    <w:next w:val="Normal"/>
    <w:link w:val="Heading3Char"/>
    <w:uiPriority w:val="9"/>
    <w:unhideWhenUsed/>
    <w:qFormat/>
    <w:rsid w:val="0025750F"/>
    <w:pPr>
      <w:keepNext/>
      <w:keepLines/>
      <w:spacing w:before="40"/>
      <w:outlineLvl w:val="2"/>
    </w:pPr>
    <w:rPr>
      <w:rFonts w:asciiTheme="majorHAnsi" w:eastAsiaTheme="majorEastAsia" w:hAnsiTheme="majorHAnsi" w:cstheme="majorBidi"/>
      <w:i/>
      <w:color w:val="538135" w:themeColor="accent6" w:themeShade="BF"/>
      <w:sz w:val="28"/>
    </w:rPr>
  </w:style>
  <w:style w:type="paragraph" w:styleId="Heading4">
    <w:name w:val="heading 4"/>
    <w:basedOn w:val="Normal"/>
    <w:next w:val="Normal"/>
    <w:link w:val="Heading4Char"/>
    <w:uiPriority w:val="9"/>
    <w:unhideWhenUsed/>
    <w:qFormat/>
    <w:rsid w:val="00B45EF0"/>
    <w:pPr>
      <w:keepNext/>
      <w:keepLines/>
      <w:spacing w:before="40"/>
      <w:outlineLvl w:val="3"/>
    </w:pPr>
    <w:rPr>
      <w:rFonts w:asciiTheme="majorHAnsi" w:eastAsiaTheme="majorEastAsia" w:hAnsiTheme="majorHAnsi" w:cstheme="majorBidi"/>
      <w:iCs/>
      <w:color w:val="538135" w:themeColor="accent6"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0E63"/>
    <w:pPr>
      <w:tabs>
        <w:tab w:val="center" w:pos="4680"/>
        <w:tab w:val="right" w:pos="9360"/>
      </w:tabs>
    </w:pPr>
  </w:style>
  <w:style w:type="character" w:customStyle="1" w:styleId="HeaderChar">
    <w:name w:val="Header Char"/>
    <w:basedOn w:val="DefaultParagraphFont"/>
    <w:link w:val="Header"/>
    <w:uiPriority w:val="99"/>
    <w:rsid w:val="008D0E63"/>
  </w:style>
  <w:style w:type="paragraph" w:styleId="Footer">
    <w:name w:val="footer"/>
    <w:basedOn w:val="Normal"/>
    <w:link w:val="FooterChar"/>
    <w:uiPriority w:val="99"/>
    <w:unhideWhenUsed/>
    <w:rsid w:val="008D0E63"/>
    <w:pPr>
      <w:tabs>
        <w:tab w:val="center" w:pos="4680"/>
        <w:tab w:val="right" w:pos="9360"/>
      </w:tabs>
    </w:pPr>
  </w:style>
  <w:style w:type="character" w:customStyle="1" w:styleId="FooterChar">
    <w:name w:val="Footer Char"/>
    <w:basedOn w:val="DefaultParagraphFont"/>
    <w:link w:val="Footer"/>
    <w:uiPriority w:val="99"/>
    <w:rsid w:val="008D0E63"/>
  </w:style>
  <w:style w:type="character" w:styleId="PageNumber">
    <w:name w:val="page number"/>
    <w:basedOn w:val="DefaultParagraphFont"/>
    <w:uiPriority w:val="99"/>
    <w:semiHidden/>
    <w:unhideWhenUsed/>
    <w:rsid w:val="00AF79DA"/>
  </w:style>
  <w:style w:type="paragraph" w:styleId="NormalWeb">
    <w:name w:val="Normal (Web)"/>
    <w:basedOn w:val="Normal"/>
    <w:uiPriority w:val="99"/>
    <w:semiHidden/>
    <w:unhideWhenUsed/>
    <w:rsid w:val="0077727B"/>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25750F"/>
    <w:rPr>
      <w:rFonts w:ascii="Times New Roman" w:eastAsiaTheme="majorEastAsia" w:hAnsi="Times New Roman" w:cstheme="majorBidi"/>
      <w:b/>
      <w:color w:val="538135" w:themeColor="accent6" w:themeShade="BF"/>
      <w:sz w:val="44"/>
      <w:szCs w:val="32"/>
    </w:rPr>
  </w:style>
  <w:style w:type="paragraph" w:styleId="TOCHeading">
    <w:name w:val="TOC Heading"/>
    <w:basedOn w:val="Heading1"/>
    <w:next w:val="Normal"/>
    <w:uiPriority w:val="39"/>
    <w:unhideWhenUsed/>
    <w:qFormat/>
    <w:rsid w:val="0025750F"/>
    <w:pPr>
      <w:spacing w:before="480" w:line="276" w:lineRule="auto"/>
      <w:outlineLvl w:val="9"/>
    </w:pPr>
    <w:rPr>
      <w:b w:val="0"/>
      <w:bCs/>
      <w:sz w:val="28"/>
      <w:szCs w:val="28"/>
    </w:rPr>
  </w:style>
  <w:style w:type="paragraph" w:styleId="TOC1">
    <w:name w:val="toc 1"/>
    <w:basedOn w:val="Normal"/>
    <w:next w:val="Normal"/>
    <w:autoRedefine/>
    <w:uiPriority w:val="39"/>
    <w:unhideWhenUsed/>
    <w:rsid w:val="0025750F"/>
    <w:pPr>
      <w:spacing w:before="120" w:after="120"/>
    </w:pPr>
    <w:rPr>
      <w:b/>
      <w:bCs/>
      <w:caps/>
      <w:sz w:val="20"/>
      <w:szCs w:val="20"/>
    </w:rPr>
  </w:style>
  <w:style w:type="paragraph" w:styleId="TOC2">
    <w:name w:val="toc 2"/>
    <w:basedOn w:val="Normal"/>
    <w:next w:val="Normal"/>
    <w:autoRedefine/>
    <w:uiPriority w:val="39"/>
    <w:unhideWhenUsed/>
    <w:rsid w:val="0025750F"/>
    <w:pPr>
      <w:ind w:left="240"/>
    </w:pPr>
    <w:rPr>
      <w:smallCaps/>
      <w:sz w:val="20"/>
      <w:szCs w:val="20"/>
    </w:rPr>
  </w:style>
  <w:style w:type="paragraph" w:styleId="TOC3">
    <w:name w:val="toc 3"/>
    <w:basedOn w:val="Normal"/>
    <w:next w:val="Normal"/>
    <w:autoRedefine/>
    <w:uiPriority w:val="39"/>
    <w:unhideWhenUsed/>
    <w:rsid w:val="0025750F"/>
    <w:pPr>
      <w:ind w:left="480"/>
    </w:pPr>
    <w:rPr>
      <w:i/>
      <w:iCs/>
      <w:sz w:val="20"/>
      <w:szCs w:val="20"/>
    </w:rPr>
  </w:style>
  <w:style w:type="paragraph" w:styleId="TOC4">
    <w:name w:val="toc 4"/>
    <w:basedOn w:val="Normal"/>
    <w:next w:val="Normal"/>
    <w:autoRedefine/>
    <w:uiPriority w:val="39"/>
    <w:semiHidden/>
    <w:unhideWhenUsed/>
    <w:rsid w:val="0025750F"/>
    <w:pPr>
      <w:ind w:left="720"/>
    </w:pPr>
    <w:rPr>
      <w:sz w:val="18"/>
      <w:szCs w:val="18"/>
    </w:rPr>
  </w:style>
  <w:style w:type="paragraph" w:styleId="TOC5">
    <w:name w:val="toc 5"/>
    <w:basedOn w:val="Normal"/>
    <w:next w:val="Normal"/>
    <w:autoRedefine/>
    <w:uiPriority w:val="39"/>
    <w:semiHidden/>
    <w:unhideWhenUsed/>
    <w:rsid w:val="0025750F"/>
    <w:pPr>
      <w:ind w:left="960"/>
    </w:pPr>
    <w:rPr>
      <w:sz w:val="18"/>
      <w:szCs w:val="18"/>
    </w:rPr>
  </w:style>
  <w:style w:type="paragraph" w:styleId="TOC6">
    <w:name w:val="toc 6"/>
    <w:basedOn w:val="Normal"/>
    <w:next w:val="Normal"/>
    <w:autoRedefine/>
    <w:uiPriority w:val="39"/>
    <w:semiHidden/>
    <w:unhideWhenUsed/>
    <w:rsid w:val="0025750F"/>
    <w:pPr>
      <w:ind w:left="1200"/>
    </w:pPr>
    <w:rPr>
      <w:sz w:val="18"/>
      <w:szCs w:val="18"/>
    </w:rPr>
  </w:style>
  <w:style w:type="paragraph" w:styleId="TOC7">
    <w:name w:val="toc 7"/>
    <w:basedOn w:val="Normal"/>
    <w:next w:val="Normal"/>
    <w:autoRedefine/>
    <w:uiPriority w:val="39"/>
    <w:semiHidden/>
    <w:unhideWhenUsed/>
    <w:rsid w:val="0025750F"/>
    <w:pPr>
      <w:ind w:left="1440"/>
    </w:pPr>
    <w:rPr>
      <w:sz w:val="18"/>
      <w:szCs w:val="18"/>
    </w:rPr>
  </w:style>
  <w:style w:type="paragraph" w:styleId="TOC8">
    <w:name w:val="toc 8"/>
    <w:basedOn w:val="Normal"/>
    <w:next w:val="Normal"/>
    <w:autoRedefine/>
    <w:uiPriority w:val="39"/>
    <w:semiHidden/>
    <w:unhideWhenUsed/>
    <w:rsid w:val="0025750F"/>
    <w:pPr>
      <w:ind w:left="1680"/>
    </w:pPr>
    <w:rPr>
      <w:sz w:val="18"/>
      <w:szCs w:val="18"/>
    </w:rPr>
  </w:style>
  <w:style w:type="paragraph" w:styleId="TOC9">
    <w:name w:val="toc 9"/>
    <w:basedOn w:val="Normal"/>
    <w:next w:val="Normal"/>
    <w:autoRedefine/>
    <w:uiPriority w:val="39"/>
    <w:semiHidden/>
    <w:unhideWhenUsed/>
    <w:rsid w:val="0025750F"/>
    <w:pPr>
      <w:ind w:left="1920"/>
    </w:pPr>
    <w:rPr>
      <w:sz w:val="18"/>
      <w:szCs w:val="18"/>
    </w:rPr>
  </w:style>
  <w:style w:type="character" w:styleId="Hyperlink">
    <w:name w:val="Hyperlink"/>
    <w:basedOn w:val="DefaultParagraphFont"/>
    <w:uiPriority w:val="99"/>
    <w:unhideWhenUsed/>
    <w:rsid w:val="0025750F"/>
    <w:rPr>
      <w:color w:val="0563C1" w:themeColor="hyperlink"/>
      <w:u w:val="single"/>
    </w:rPr>
  </w:style>
  <w:style w:type="character" w:customStyle="1" w:styleId="Heading2Char">
    <w:name w:val="Heading 2 Char"/>
    <w:basedOn w:val="DefaultParagraphFont"/>
    <w:link w:val="Heading2"/>
    <w:uiPriority w:val="9"/>
    <w:rsid w:val="0025750F"/>
    <w:rPr>
      <w:rFonts w:asciiTheme="majorHAnsi" w:eastAsiaTheme="majorEastAsia" w:hAnsiTheme="majorHAnsi" w:cstheme="majorBidi"/>
      <w:color w:val="538135" w:themeColor="accent6" w:themeShade="BF"/>
      <w:sz w:val="40"/>
      <w:szCs w:val="26"/>
      <w:u w:val="single"/>
    </w:rPr>
  </w:style>
  <w:style w:type="character" w:customStyle="1" w:styleId="Heading3Char">
    <w:name w:val="Heading 3 Char"/>
    <w:basedOn w:val="DefaultParagraphFont"/>
    <w:link w:val="Heading3"/>
    <w:uiPriority w:val="9"/>
    <w:rsid w:val="0025750F"/>
    <w:rPr>
      <w:rFonts w:asciiTheme="majorHAnsi" w:eastAsiaTheme="majorEastAsia" w:hAnsiTheme="majorHAnsi" w:cstheme="majorBidi"/>
      <w:i/>
      <w:color w:val="538135" w:themeColor="accent6" w:themeShade="BF"/>
      <w:sz w:val="28"/>
    </w:rPr>
  </w:style>
  <w:style w:type="character" w:styleId="UnresolvedMention">
    <w:name w:val="Unresolved Mention"/>
    <w:basedOn w:val="DefaultParagraphFont"/>
    <w:uiPriority w:val="99"/>
    <w:semiHidden/>
    <w:unhideWhenUsed/>
    <w:rsid w:val="00301ACF"/>
    <w:rPr>
      <w:color w:val="605E5C"/>
      <w:shd w:val="clear" w:color="auto" w:fill="E1DFDD"/>
    </w:rPr>
  </w:style>
  <w:style w:type="character" w:styleId="FollowedHyperlink">
    <w:name w:val="FollowedHyperlink"/>
    <w:basedOn w:val="DefaultParagraphFont"/>
    <w:uiPriority w:val="99"/>
    <w:semiHidden/>
    <w:unhideWhenUsed/>
    <w:rsid w:val="00844FF9"/>
    <w:rPr>
      <w:color w:val="954F72" w:themeColor="followedHyperlink"/>
      <w:u w:val="single"/>
    </w:rPr>
  </w:style>
  <w:style w:type="paragraph" w:styleId="ListParagraph">
    <w:name w:val="List Paragraph"/>
    <w:basedOn w:val="Normal"/>
    <w:uiPriority w:val="34"/>
    <w:qFormat/>
    <w:rsid w:val="00844FF9"/>
    <w:pPr>
      <w:ind w:left="720"/>
      <w:contextualSpacing/>
    </w:pPr>
  </w:style>
  <w:style w:type="numbering" w:customStyle="1" w:styleId="CurrentList1">
    <w:name w:val="Current List1"/>
    <w:uiPriority w:val="99"/>
    <w:rsid w:val="00844FF9"/>
    <w:pPr>
      <w:numPr>
        <w:numId w:val="2"/>
      </w:numPr>
    </w:pPr>
  </w:style>
  <w:style w:type="character" w:customStyle="1" w:styleId="Heading4Char">
    <w:name w:val="Heading 4 Char"/>
    <w:basedOn w:val="DefaultParagraphFont"/>
    <w:link w:val="Heading4"/>
    <w:uiPriority w:val="9"/>
    <w:rsid w:val="00B45EF0"/>
    <w:rPr>
      <w:rFonts w:asciiTheme="majorHAnsi" w:eastAsiaTheme="majorEastAsia" w:hAnsiTheme="majorHAnsi" w:cstheme="majorBidi"/>
      <w:iCs/>
      <w:color w:val="538135" w:themeColor="accent6" w:themeShade="BF"/>
    </w:rPr>
  </w:style>
  <w:style w:type="character" w:styleId="PlaceholderText">
    <w:name w:val="Placeholder Text"/>
    <w:basedOn w:val="DefaultParagraphFont"/>
    <w:uiPriority w:val="99"/>
    <w:semiHidden/>
    <w:rsid w:val="004B0896"/>
    <w:rPr>
      <w:color w:val="808080"/>
    </w:rPr>
  </w:style>
  <w:style w:type="character" w:styleId="CommentReference">
    <w:name w:val="annotation reference"/>
    <w:basedOn w:val="DefaultParagraphFont"/>
    <w:uiPriority w:val="99"/>
    <w:semiHidden/>
    <w:unhideWhenUsed/>
    <w:rsid w:val="00F926D1"/>
    <w:rPr>
      <w:sz w:val="16"/>
      <w:szCs w:val="16"/>
    </w:rPr>
  </w:style>
  <w:style w:type="paragraph" w:styleId="CommentText">
    <w:name w:val="annotation text"/>
    <w:basedOn w:val="Normal"/>
    <w:link w:val="CommentTextChar"/>
    <w:uiPriority w:val="99"/>
    <w:semiHidden/>
    <w:unhideWhenUsed/>
    <w:rsid w:val="00F926D1"/>
    <w:rPr>
      <w:sz w:val="20"/>
      <w:szCs w:val="20"/>
    </w:rPr>
  </w:style>
  <w:style w:type="character" w:customStyle="1" w:styleId="CommentTextChar">
    <w:name w:val="Comment Text Char"/>
    <w:basedOn w:val="DefaultParagraphFont"/>
    <w:link w:val="CommentText"/>
    <w:uiPriority w:val="99"/>
    <w:semiHidden/>
    <w:rsid w:val="00F926D1"/>
    <w:rPr>
      <w:sz w:val="20"/>
      <w:szCs w:val="20"/>
    </w:rPr>
  </w:style>
  <w:style w:type="paragraph" w:styleId="CommentSubject">
    <w:name w:val="annotation subject"/>
    <w:basedOn w:val="CommentText"/>
    <w:next w:val="CommentText"/>
    <w:link w:val="CommentSubjectChar"/>
    <w:uiPriority w:val="99"/>
    <w:semiHidden/>
    <w:unhideWhenUsed/>
    <w:rsid w:val="00F926D1"/>
    <w:rPr>
      <w:b/>
      <w:bCs/>
    </w:rPr>
  </w:style>
  <w:style w:type="character" w:customStyle="1" w:styleId="CommentSubjectChar">
    <w:name w:val="Comment Subject Char"/>
    <w:basedOn w:val="CommentTextChar"/>
    <w:link w:val="CommentSubject"/>
    <w:uiPriority w:val="99"/>
    <w:semiHidden/>
    <w:rsid w:val="00F926D1"/>
    <w:rPr>
      <w:b/>
      <w:bCs/>
      <w:sz w:val="20"/>
      <w:szCs w:val="20"/>
    </w:rPr>
  </w:style>
  <w:style w:type="paragraph" w:styleId="Revision">
    <w:name w:val="Revision"/>
    <w:hidden/>
    <w:uiPriority w:val="99"/>
    <w:semiHidden/>
    <w:rsid w:val="004E0D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0893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pport.microsoft.com/en-us/office/delete-a-pivottable-1de9b894-9178-43b3-b436-92e3ddb9175b" TargetMode="External"/><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hyperlink" Target="https://www.airweb.org/article/2019/10/15/excel-median-if-array-formula" TargetMode="External"/><Relationship Id="rId107" Type="http://schemas.openxmlformats.org/officeDocument/2006/relationships/hyperlink" Target="https://support.microsoft.com/en-us/office/countblank-function-6a92d772-675c-4bee-b346-24af6bd3ac22"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hyperlink" Target="https://support.microsoft.com/en-us/office/detect-errors-in-formulas-3a8acca5-1d61-4702-80e0-99a36a2822c1"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hyperlink" Target="https://www.youtube.com/watch?v=_OdsZR_rL1U&amp;t=39s"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hyperlink" Target="https://support.microsoft.com/en-us/office/create-a-pivottable-to-analyze-worksheet-data-a9a84538-bfe9-40a9-a8e9-f99134456576" TargetMode="External"/><Relationship Id="rId118" Type="http://schemas.openxmlformats.org/officeDocument/2006/relationships/hyperlink" Target="https://support.microsoft.com/en-us/office/create-a-pivotchart-c1b1e057-6990-4c38-b52b-8255538e7b1c" TargetMode="External"/><Relationship Id="rId134" Type="http://schemas.openxmlformats.org/officeDocument/2006/relationships/hyperlink" Target="https://eecs.oregonstate.edu/ecampus-video/CS161/template/chapter_4/ifelse.html" TargetMode="External"/><Relationship Id="rId139" Type="http://schemas.openxmlformats.org/officeDocument/2006/relationships/hyperlink" Target="https://maheshmnj.medium.com/the-simplest-way-i-can-tell-you-to-bypass-this-limit-is-c7335f7d0de9" TargetMode="External"/><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s://support.microsoft.com/en-us/office/count-function-a59cd7fc-b623-4d93-87a4-d23bf411294c" TargetMode="External"/><Relationship Id="rId108" Type="http://schemas.openxmlformats.org/officeDocument/2006/relationships/hyperlink" Target="https://support.microsoft.com/en-us/office/sum-function-043e1c7d-7726-4e80-8f32-07b23e057f89" TargetMode="External"/><Relationship Id="rId124" Type="http://schemas.openxmlformats.org/officeDocument/2006/relationships/hyperlink" Target="https://towardsdatascience.com/logic-programming-rethinking-the-way-we-program-8706b2adc3f1" TargetMode="External"/><Relationship Id="rId129" Type="http://schemas.openxmlformats.org/officeDocument/2006/relationships/hyperlink" Target="https://support.microsoft.com/en-us/office/how-to-avoid-broken-formulas-8309381d-33e8-42f6-b889-84ef6df1d586" TargetMode="External"/><Relationship Id="rId54" Type="http://schemas.openxmlformats.org/officeDocument/2006/relationships/image" Target="media/image46.png"/><Relationship Id="rId70" Type="http://schemas.openxmlformats.org/officeDocument/2006/relationships/image" Target="media/image62.gif"/><Relationship Id="rId75" Type="http://schemas.openxmlformats.org/officeDocument/2006/relationships/image" Target="media/image67.png"/><Relationship Id="rId91" Type="http://schemas.openxmlformats.org/officeDocument/2006/relationships/image" Target="media/image83.gif"/><Relationship Id="rId96" Type="http://schemas.openxmlformats.org/officeDocument/2006/relationships/hyperlink" Target="https://youtu.be/Di7cvfPnqwo" TargetMode="External"/><Relationship Id="rId140" Type="http://schemas.openxmlformats.org/officeDocument/2006/relationships/hyperlink" Target="https://superuser.com/questions/1467958/why-does-putting-a-dot-after-the-url-remove-login-information/1467966"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hyperlink" Target="https://support.microsoft.com/en-us/office/use-multiple-tables-to-create-a-pivottable-b5e3ff48-2921-4e29-be15-511e09b5cf2d" TargetMode="External"/><Relationship Id="rId119" Type="http://schemas.openxmlformats.org/officeDocument/2006/relationships/hyperlink" Target="https://support.microsoft.com/en-us/office/freeze-panes-to-lock-rows-and-columns-dab2ffc9-020d-4026-8121-67dd25f2508f" TargetMode="External"/><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hyperlink" Target="https://www.abs.gov.au/websitedbs/D3310114.nsf/Home/Statistical+Language+-+measures+of+central+tendency" TargetMode="External"/><Relationship Id="rId135" Type="http://schemas.openxmlformats.org/officeDocument/2006/relationships/hyperlink" Target="https://exceljet.net/formula/count-cells-equal-to-case-sensitive"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support.microsoft.com/en-us/office/sumif-function-169b8c99-c05c-4483-a712-1697a653039b"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hyperlink" Target="https://support.microsoft.com/en-us/office/filter-data-in-a-range-or-table-01832226-31b5-4568-8806-38c37dcc180e" TargetMode="External"/><Relationship Id="rId104" Type="http://schemas.openxmlformats.org/officeDocument/2006/relationships/hyperlink" Target="https://support.microsoft.com/en-us/office/countif-function-e0de10c6-f885-4e71-abb4-1f464816df34" TargetMode="External"/><Relationship Id="rId120" Type="http://schemas.openxmlformats.org/officeDocument/2006/relationships/hyperlink" Target="https://www.surveymonkey.com/mp/likert-scale/" TargetMode="External"/><Relationship Id="rId125" Type="http://schemas.openxmlformats.org/officeDocument/2006/relationships/hyperlink" Target="https://corporatefinanceinstitute.com/resources/excel/study/basic-excel-formulas-beginners/" TargetMode="External"/><Relationship Id="rId141" Type="http://schemas.openxmlformats.org/officeDocument/2006/relationships/header" Target="header1.xml"/><Relationship Id="rId146"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gi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yperlink" Target="https://support.microsoft.com/en-us/office/sumifs-function-c9e748f5-7ea7-455d-9406-611cebce642b" TargetMode="External"/><Relationship Id="rId115" Type="http://schemas.openxmlformats.org/officeDocument/2006/relationships/hyperlink" Target="https://support.microsoft.com/en-us/office/use-slicers-to-filter-data-249f966b-a9d5-4b0f-b31a-12651785d29d" TargetMode="External"/><Relationship Id="rId131" Type="http://schemas.openxmlformats.org/officeDocument/2006/relationships/hyperlink" Target="https://www.statisticshowto.com/probability-and-statistics/statistics-definitions/mean-median-mode/" TargetMode="External"/><Relationship Id="rId136" Type="http://schemas.openxmlformats.org/officeDocument/2006/relationships/hyperlink" Target="https://www.ablebits.com/office-addins-blog/2018/03/28/excel-countif-countifs-or-conditions/" TargetMode="Externa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hyperlink" Target="https://www.youtube.com/watch?v=3naynygx_dU" TargetMode="External"/><Relationship Id="rId105" Type="http://schemas.openxmlformats.org/officeDocument/2006/relationships/hyperlink" Target="https://support.microsoft.com/en-us/office/countifs-function-dda3dc6e-f74e-4aee-88bc-aa8c2a866842" TargetMode="External"/><Relationship Id="rId126" Type="http://schemas.openxmlformats.org/officeDocument/2006/relationships/hyperlink" Target="https://support.microsoft.com/en-us/office/use-excel-as-your-calculator-a1abc057-ed11-443a-a635-68216555ad0a" TargetMode="External"/><Relationship Id="rId147" Type="http://schemas.openxmlformats.org/officeDocument/2006/relationships/customXml" Target="../customXml/item3.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gif"/><Relationship Id="rId98" Type="http://schemas.openxmlformats.org/officeDocument/2006/relationships/hyperlink" Target="https://www.youtube.com/watch?v=Z_-RtrcYGPk" TargetMode="External"/><Relationship Id="rId121" Type="http://schemas.openxmlformats.org/officeDocument/2006/relationships/hyperlink" Target="https://www.youtube.com/watch?v=MRqtXL2WX2M" TargetMode="External"/><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hyperlink" Target="https://support.microsoft.com/en-us/office/calculate-values-in-a-pivottable-11f41417-da80-435c-a5c6-b0185e59da77" TargetMode="External"/><Relationship Id="rId137" Type="http://schemas.openxmlformats.org/officeDocument/2006/relationships/hyperlink" Target="https://www.youtube.com/watch?v=d7HJqNbPBvg"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hyperlink" Target="https://support.microsoft.com/en-us/office/average-function-047bac88-d466-426c-a32b-8f33eb960cf6" TargetMode="External"/><Relationship Id="rId132" Type="http://schemas.openxmlformats.org/officeDocument/2006/relationships/hyperlink" Target="https://www.statisticshowto.com/probability-and-statistics/statistics-definitions/mean-median-mode/"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hyperlink" Target="https://support.microsoft.com/en-us/office/counta-function-7dc98875-d5c1-46f1-9a82-53f3219e2509" TargetMode="External"/><Relationship Id="rId127" Type="http://schemas.openxmlformats.org/officeDocument/2006/relationships/hyperlink" Target="https://support.microsoft.com/en-us/office/count-unique-values-among-duplicates-8d9a69b3-b867-490e-82e0-a929fbc1e273"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gif"/><Relationship Id="rId99" Type="http://schemas.openxmlformats.org/officeDocument/2006/relationships/hyperlink" Target="https://support.microsoft.com/en-us/office/find-and-remove-duplicates-00e35bea-b46a-4d5d-b28e-66a552dc138d" TargetMode="External"/><Relationship Id="rId101" Type="http://schemas.openxmlformats.org/officeDocument/2006/relationships/hyperlink" Target="https://support.microsoft.com/en-us/office/overview-of-formulas-in-excel-ecfdc708-9162-49e8-b993-c311f47ca173" TargetMode="External"/><Relationship Id="rId122" Type="http://schemas.openxmlformats.org/officeDocument/2006/relationships/hyperlink" Target="https://towardsdatascience.com/how-to-handle-missing-data-8646b18db0d4" TargetMode="External"/><Relationship Id="rId143" Type="http://schemas.openxmlformats.org/officeDocument/2006/relationships/footer" Target="footer2.xml"/><Relationship Id="rId148"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mailto:adiaz3@laverne.edu?subject=Workshop%20Improvement%20Suggestions" TargetMode="Externa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hyperlink" Target="https://support.microsoft.com/en-us/office/stdev-function-51fecaaa-231e-4bbb-9230-33650a72c9b0" TargetMode="External"/><Relationship Id="rId133" Type="http://schemas.openxmlformats.org/officeDocument/2006/relationships/hyperlink" Target="https://www.statisticshowto.com/mode/" TargetMode="External"/><Relationship Id="rId16" Type="http://schemas.openxmlformats.org/officeDocument/2006/relationships/image" Target="media/image8.png"/><Relationship Id="rId37" Type="http://schemas.openxmlformats.org/officeDocument/2006/relationships/image" Target="media/image29.gif"/><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hyperlink" Target="https://support.microsoft.com/en-us/office/create-or-change-a-cell-reference-c7b8b95d-c594-4488-947e-c835903cebaa" TargetMode="External"/><Relationship Id="rId123" Type="http://schemas.openxmlformats.org/officeDocument/2006/relationships/hyperlink" Target="https://www.britannica.com/technology/logic-design" TargetMode="External"/><Relationship Id="rId14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5A2FC6893558849A2CD2AD8F3883F1D" ma:contentTypeVersion="8" ma:contentTypeDescription="Create a new document." ma:contentTypeScope="" ma:versionID="bd99662563978dc211b3cae317ec1e33">
  <xsd:schema xmlns:xsd="http://www.w3.org/2001/XMLSchema" xmlns:xs="http://www.w3.org/2001/XMLSchema" xmlns:p="http://schemas.microsoft.com/office/2006/metadata/properties" xmlns:ns2="7b7f61d8-b0a6-4281-8e2a-aa56648d80ee" xmlns:ns3="202259b6-4240-48c3-b09f-7896302e0a38" targetNamespace="http://schemas.microsoft.com/office/2006/metadata/properties" ma:root="true" ma:fieldsID="34e2cb32485c571a92293abfb5e6a615" ns2:_="" ns3:_="">
    <xsd:import namespace="7b7f61d8-b0a6-4281-8e2a-aa56648d80ee"/>
    <xsd:import namespace="202259b6-4240-48c3-b09f-7896302e0a3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7f61d8-b0a6-4281-8e2a-aa56648d80e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02259b6-4240-48c3-b09f-7896302e0a38"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AC39F2C-BCF0-5945-9776-51357F63956D}">
  <ds:schemaRefs>
    <ds:schemaRef ds:uri="http://schemas.openxmlformats.org/officeDocument/2006/bibliography"/>
  </ds:schemaRefs>
</ds:datastoreItem>
</file>

<file path=customXml/itemProps2.xml><?xml version="1.0" encoding="utf-8"?>
<ds:datastoreItem xmlns:ds="http://schemas.openxmlformats.org/officeDocument/2006/customXml" ds:itemID="{835CE540-64BE-44B1-86D8-53CB6F5D2066}"/>
</file>

<file path=customXml/itemProps3.xml><?xml version="1.0" encoding="utf-8"?>
<ds:datastoreItem xmlns:ds="http://schemas.openxmlformats.org/officeDocument/2006/customXml" ds:itemID="{1F975A2A-B4D4-47C1-9A40-2997F82D8050}"/>
</file>

<file path=customXml/itemProps4.xml><?xml version="1.0" encoding="utf-8"?>
<ds:datastoreItem xmlns:ds="http://schemas.openxmlformats.org/officeDocument/2006/customXml" ds:itemID="{EB274336-2FDB-47B9-AAF9-2831612FC7D0}"/>
</file>

<file path=docProps/app.xml><?xml version="1.0" encoding="utf-8"?>
<Properties xmlns="http://schemas.openxmlformats.org/officeDocument/2006/extended-properties" xmlns:vt="http://schemas.openxmlformats.org/officeDocument/2006/docPropsVTypes">
  <Template>Normal.dotm</Template>
  <TotalTime>8</TotalTime>
  <Pages>54</Pages>
  <Words>8501</Words>
  <Characters>48461</Characters>
  <Application>Microsoft Office Word</Application>
  <DocSecurity>0</DocSecurity>
  <Lines>403</Lines>
  <Paragraphs>113</Paragraphs>
  <ScaleCrop>false</ScaleCrop>
  <Company/>
  <LinksUpToDate>false</LinksUpToDate>
  <CharactersWithSpaces>56849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Diaz</dc:creator>
  <cp:keywords/>
  <dc:description/>
  <cp:lastModifiedBy>Jeremy Houska</cp:lastModifiedBy>
  <cp:revision>5</cp:revision>
  <dcterms:created xsi:type="dcterms:W3CDTF">2022-01-13T14:38:00Z</dcterms:created>
  <dcterms:modified xsi:type="dcterms:W3CDTF">2022-01-13T14:56:00Z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0x010100A5A2FC6893558849A2CD2AD8F3883F1D</vt:lpwstr>
  </property>
</Properties>
</file>